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FC81" w14:textId="0DD0233C" w:rsidR="00081720" w:rsidRPr="002D489C" w:rsidRDefault="00804B80">
      <w:pPr>
        <w:spacing w:line="360" w:lineRule="auto"/>
        <w:rPr>
          <w:rFonts w:ascii="Arial" w:hAnsi="Arial" w:cs="Arial"/>
          <w:i/>
          <w:iCs/>
          <w:sz w:val="22"/>
          <w:szCs w:val="22"/>
          <w:lang w:eastAsia="it-IT"/>
        </w:rPr>
      </w:pPr>
      <w:r w:rsidRPr="002D489C">
        <w:rPr>
          <w:rFonts w:ascii="Arial" w:hAnsi="Arial" w:cs="Arial"/>
          <w:sz w:val="22"/>
          <w:szCs w:val="22"/>
          <w:lang w:eastAsia="it-IT"/>
        </w:rPr>
        <w:t xml:space="preserve">Torino, </w:t>
      </w:r>
      <w:r w:rsidR="00A2433F">
        <w:rPr>
          <w:rFonts w:ascii="Arial" w:hAnsi="Arial" w:cs="Arial"/>
          <w:sz w:val="22"/>
          <w:szCs w:val="22"/>
          <w:lang w:eastAsia="it-IT"/>
        </w:rPr>
        <w:t>30</w:t>
      </w:r>
      <w:r w:rsidR="002D489C">
        <w:rPr>
          <w:rFonts w:ascii="Arial" w:hAnsi="Arial" w:cs="Arial"/>
          <w:sz w:val="22"/>
          <w:szCs w:val="22"/>
          <w:lang w:eastAsia="it-IT"/>
        </w:rPr>
        <w:t>/0</w:t>
      </w:r>
      <w:r w:rsidR="00A2433F">
        <w:rPr>
          <w:rFonts w:ascii="Arial" w:hAnsi="Arial" w:cs="Arial"/>
          <w:sz w:val="22"/>
          <w:szCs w:val="22"/>
          <w:lang w:eastAsia="it-IT"/>
        </w:rPr>
        <w:t>8</w:t>
      </w:r>
      <w:r w:rsidR="002D489C">
        <w:rPr>
          <w:rFonts w:ascii="Arial" w:hAnsi="Arial" w:cs="Arial"/>
          <w:sz w:val="22"/>
          <w:szCs w:val="22"/>
          <w:lang w:eastAsia="it-IT"/>
        </w:rPr>
        <w:t>/2021</w:t>
      </w:r>
    </w:p>
    <w:p w14:paraId="70E8CAE2" w14:textId="78A94FDE" w:rsidR="00081720" w:rsidRDefault="00804B80">
      <w:pPr>
        <w:spacing w:line="360" w:lineRule="auto"/>
        <w:jc w:val="both"/>
        <w:rPr>
          <w:rFonts w:ascii="Arial" w:hAnsi="Arial" w:cs="Arial"/>
          <w:color w:val="000000"/>
          <w:sz w:val="22"/>
          <w:szCs w:val="22"/>
        </w:rPr>
      </w:pPr>
      <w:r w:rsidRPr="002D489C">
        <w:rPr>
          <w:rFonts w:ascii="Arial" w:hAnsi="Arial" w:cs="Arial"/>
          <w:color w:val="000000"/>
          <w:sz w:val="22"/>
          <w:szCs w:val="22"/>
        </w:rPr>
        <w:t>Prot. n°:</w:t>
      </w:r>
      <w:r>
        <w:rPr>
          <w:rFonts w:ascii="Arial" w:hAnsi="Arial" w:cs="Arial"/>
          <w:color w:val="000000"/>
          <w:sz w:val="22"/>
          <w:szCs w:val="22"/>
        </w:rPr>
        <w:t xml:space="preserve"> </w:t>
      </w:r>
      <w:r w:rsidR="00A2433F">
        <w:rPr>
          <w:rFonts w:ascii="Arial" w:hAnsi="Arial" w:cs="Arial"/>
          <w:color w:val="000000"/>
          <w:sz w:val="22"/>
          <w:szCs w:val="22"/>
        </w:rPr>
        <w:t>706</w:t>
      </w:r>
      <w:r w:rsidR="002D489C">
        <w:rPr>
          <w:rFonts w:ascii="Arial" w:hAnsi="Arial" w:cs="Arial"/>
          <w:color w:val="000000"/>
          <w:sz w:val="22"/>
          <w:szCs w:val="22"/>
        </w:rPr>
        <w:t>/2021</w:t>
      </w:r>
    </w:p>
    <w:p w14:paraId="2DBC4121" w14:textId="77777777" w:rsidR="00081720" w:rsidRDefault="00081720">
      <w:pPr>
        <w:spacing w:line="360" w:lineRule="auto"/>
        <w:jc w:val="both"/>
        <w:rPr>
          <w:rFonts w:ascii="Arial" w:hAnsi="Arial" w:cs="Arial"/>
          <w:b/>
          <w:bCs/>
          <w:color w:val="000000"/>
          <w:sz w:val="22"/>
          <w:szCs w:val="22"/>
        </w:rPr>
      </w:pPr>
    </w:p>
    <w:p w14:paraId="2A1B60BD" w14:textId="77777777" w:rsidR="00081720" w:rsidRDefault="00804B80">
      <w:pPr>
        <w:spacing w:before="156" w:after="156" w:line="252" w:lineRule="auto"/>
        <w:jc w:val="both"/>
        <w:textAlignment w:val="baseline"/>
        <w:rPr>
          <w:rFonts w:ascii="Arial" w:hAnsi="Arial" w:cs="Arial"/>
          <w:b/>
          <w:bCs/>
          <w:color w:val="000000"/>
          <w:sz w:val="22"/>
          <w:szCs w:val="22"/>
        </w:rPr>
      </w:pPr>
      <w:r>
        <w:rPr>
          <w:rFonts w:ascii="Arial" w:hAnsi="Arial" w:cs="Arial"/>
          <w:b/>
          <w:bCs/>
          <w:color w:val="000000"/>
          <w:sz w:val="22"/>
          <w:szCs w:val="22"/>
        </w:rPr>
        <w:t>OGGETTO: MANIFESTAZIONE D’INTERESSE FINALIZZATA ALL’INDIVIDUAZIONE DI SOGGETTI DA INVITARE PER LA PREDISPOSIZIONE E REALIZZAZIONE DI UN PROGETTO DI PROMOZIONE DEI PRODOTTI AGROALIMENTARI E DEL TERRITORIO PIEMONTESI PRESSO LA GDO</w:t>
      </w:r>
    </w:p>
    <w:p w14:paraId="775AECA7" w14:textId="77777777" w:rsidR="00081720" w:rsidRDefault="00081720">
      <w:pPr>
        <w:spacing w:line="360" w:lineRule="auto"/>
        <w:jc w:val="both"/>
        <w:rPr>
          <w:rFonts w:ascii="Arial" w:hAnsi="Arial" w:cs="Arial"/>
          <w:b/>
          <w:bCs/>
          <w:color w:val="000000"/>
          <w:sz w:val="22"/>
          <w:szCs w:val="22"/>
        </w:rPr>
      </w:pPr>
    </w:p>
    <w:p w14:paraId="7635B322" w14:textId="77777777" w:rsidR="00081720" w:rsidRDefault="00804B80">
      <w:pPr>
        <w:spacing w:line="360" w:lineRule="auto"/>
        <w:jc w:val="both"/>
        <w:rPr>
          <w:rFonts w:ascii="Arial" w:hAnsi="Arial" w:cs="Arial"/>
          <w:b/>
          <w:bCs/>
          <w:color w:val="000000"/>
          <w:sz w:val="22"/>
          <w:szCs w:val="22"/>
        </w:rPr>
      </w:pPr>
      <w:r>
        <w:rPr>
          <w:rFonts w:ascii="Arial" w:hAnsi="Arial" w:cs="Arial"/>
          <w:b/>
          <w:bCs/>
          <w:color w:val="000000"/>
          <w:sz w:val="22"/>
          <w:szCs w:val="22"/>
        </w:rPr>
        <w:t>PREMESSA</w:t>
      </w:r>
    </w:p>
    <w:p w14:paraId="052611EC"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Alcuni prodotti piemontesi, pur essendo connotati da elevati livelli qualitativi, non sono riconoscibili dal grande pubblico o si trovano in una fase di criticità di mercato. L’Assessorato all’Agricoltura della Regione Piemonte e VisitPiemonte - DMO Piemonte Scrl intendono pertanto supportare tali prodotti (in particolare DOP, IGP e PAT) attraverso alcune attività promozionali presso la GDO, in attesa che sia possibile tornare a realizzare azioni di valorizzazione attraverso animazioni con corner e degustazioni in store.</w:t>
      </w:r>
    </w:p>
    <w:p w14:paraId="208A33DF" w14:textId="77777777" w:rsidR="00081720" w:rsidRDefault="00804B80">
      <w:pPr>
        <w:spacing w:line="360" w:lineRule="auto"/>
        <w:jc w:val="both"/>
        <w:rPr>
          <w:rFonts w:ascii="Arial" w:hAnsi="Arial" w:cs="Arial"/>
          <w:b/>
          <w:bCs/>
          <w:color w:val="000000"/>
          <w:sz w:val="22"/>
          <w:szCs w:val="22"/>
        </w:rPr>
      </w:pPr>
      <w:r>
        <w:rPr>
          <w:rFonts w:ascii="Arial" w:hAnsi="Arial" w:cs="Arial"/>
          <w:b/>
          <w:bCs/>
          <w:color w:val="000000"/>
          <w:sz w:val="22"/>
          <w:szCs w:val="22"/>
        </w:rPr>
        <w:t>1. OGGETTO DELL’AVVISO</w:t>
      </w:r>
    </w:p>
    <w:p w14:paraId="70F4C122"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L’obiettivo è quello di sostenere il posizionamento sul mercato nazionale dei prodotti sopra indicati, attraverso la promozione “in store” con azioni di sensibilizzazione del consumatore finale nei confronti dei prodotti di qualità, del territorio piemontese e delle politiche di promozione legate al Programma di sviluppo rurale.</w:t>
      </w:r>
    </w:p>
    <w:p w14:paraId="78A22E5C"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 xml:space="preserve">I </w:t>
      </w:r>
      <w:r>
        <w:rPr>
          <w:rFonts w:ascii="Arial" w:hAnsi="Arial" w:cs="Arial"/>
          <w:b/>
          <w:bCs/>
          <w:color w:val="000000"/>
          <w:sz w:val="22"/>
          <w:szCs w:val="22"/>
        </w:rPr>
        <w:t>temi</w:t>
      </w:r>
      <w:r>
        <w:rPr>
          <w:rFonts w:ascii="Arial" w:hAnsi="Arial" w:cs="Arial"/>
          <w:color w:val="000000"/>
          <w:sz w:val="22"/>
          <w:szCs w:val="22"/>
        </w:rPr>
        <w:t xml:space="preserve"> da sviluppare sono i seguenti:</w:t>
      </w:r>
    </w:p>
    <w:p w14:paraId="00D966C1" w14:textId="77777777" w:rsidR="00081720" w:rsidRDefault="00804B80">
      <w:pPr>
        <w:numPr>
          <w:ilvl w:val="0"/>
          <w:numId w:val="2"/>
        </w:numPr>
        <w:spacing w:before="156" w:after="156"/>
        <w:jc w:val="both"/>
        <w:textAlignment w:val="baseline"/>
        <w:rPr>
          <w:rFonts w:ascii="Arial" w:hAnsi="Arial" w:cs="Arial"/>
          <w:color w:val="000000"/>
          <w:sz w:val="22"/>
          <w:szCs w:val="22"/>
        </w:rPr>
      </w:pPr>
      <w:r>
        <w:rPr>
          <w:rFonts w:ascii="Arial" w:hAnsi="Arial" w:cs="Arial"/>
          <w:color w:val="000000"/>
          <w:sz w:val="22"/>
          <w:szCs w:val="22"/>
        </w:rPr>
        <w:t>I prodotti certificati piemontesi</w:t>
      </w:r>
    </w:p>
    <w:p w14:paraId="2F4799CF" w14:textId="77777777" w:rsidR="00081720" w:rsidRDefault="00804B80">
      <w:pPr>
        <w:numPr>
          <w:ilvl w:val="0"/>
          <w:numId w:val="2"/>
        </w:numPr>
        <w:spacing w:before="156" w:after="156"/>
        <w:jc w:val="both"/>
        <w:textAlignment w:val="baseline"/>
        <w:rPr>
          <w:rFonts w:ascii="Arial" w:hAnsi="Arial" w:cs="Arial"/>
          <w:color w:val="000000"/>
          <w:sz w:val="22"/>
          <w:szCs w:val="22"/>
        </w:rPr>
      </w:pPr>
      <w:r>
        <w:rPr>
          <w:rFonts w:ascii="Arial" w:hAnsi="Arial" w:cs="Arial"/>
          <w:color w:val="000000"/>
          <w:sz w:val="22"/>
          <w:szCs w:val="22"/>
        </w:rPr>
        <w:t>Il legame tra prodotto di qualità e territorio di origine</w:t>
      </w:r>
    </w:p>
    <w:p w14:paraId="68E46DAB" w14:textId="77777777" w:rsidR="00081720" w:rsidRDefault="00804B80">
      <w:pPr>
        <w:numPr>
          <w:ilvl w:val="0"/>
          <w:numId w:val="2"/>
        </w:numPr>
        <w:spacing w:before="156" w:after="156"/>
        <w:jc w:val="both"/>
        <w:textAlignment w:val="baseline"/>
        <w:rPr>
          <w:rFonts w:ascii="Arial" w:hAnsi="Arial" w:cs="Arial"/>
          <w:color w:val="000000"/>
          <w:sz w:val="22"/>
          <w:szCs w:val="22"/>
        </w:rPr>
      </w:pPr>
      <w:r>
        <w:rPr>
          <w:rFonts w:ascii="Arial" w:hAnsi="Arial" w:cs="Arial"/>
          <w:color w:val="000000"/>
          <w:sz w:val="22"/>
          <w:szCs w:val="22"/>
        </w:rPr>
        <w:t>La sostenibilità</w:t>
      </w:r>
    </w:p>
    <w:p w14:paraId="1E502BCD" w14:textId="77777777" w:rsidR="00081720" w:rsidRDefault="00804B80">
      <w:pPr>
        <w:numPr>
          <w:ilvl w:val="0"/>
          <w:numId w:val="2"/>
        </w:numPr>
        <w:spacing w:before="156" w:after="156"/>
        <w:jc w:val="both"/>
        <w:textAlignment w:val="baseline"/>
        <w:rPr>
          <w:rFonts w:ascii="Arial" w:hAnsi="Arial" w:cs="Arial"/>
          <w:color w:val="000000"/>
          <w:sz w:val="22"/>
          <w:szCs w:val="22"/>
        </w:rPr>
      </w:pPr>
      <w:r>
        <w:rPr>
          <w:rFonts w:ascii="Arial" w:hAnsi="Arial" w:cs="Arial"/>
          <w:color w:val="000000"/>
          <w:sz w:val="22"/>
          <w:szCs w:val="22"/>
        </w:rPr>
        <w:t>La tradizione e l’educazione alimentare</w:t>
      </w:r>
    </w:p>
    <w:p w14:paraId="04AD1E35" w14:textId="77777777" w:rsidR="00081720" w:rsidRDefault="00804B80">
      <w:pPr>
        <w:numPr>
          <w:ilvl w:val="0"/>
          <w:numId w:val="2"/>
        </w:numPr>
        <w:spacing w:before="156" w:after="156" w:line="360" w:lineRule="auto"/>
        <w:jc w:val="both"/>
        <w:textAlignment w:val="baseline"/>
        <w:rPr>
          <w:rFonts w:ascii="F" w:hAnsi="F" w:cs="F"/>
          <w:sz w:val="22"/>
          <w:szCs w:val="22"/>
        </w:rPr>
      </w:pPr>
      <w:r>
        <w:rPr>
          <w:rFonts w:ascii="Arial" w:hAnsi="Arial" w:cs="Arial"/>
          <w:color w:val="000000"/>
          <w:sz w:val="22"/>
          <w:szCs w:val="22"/>
        </w:rPr>
        <w:t>L’azione del Programma di sviluppo rurale.</w:t>
      </w:r>
    </w:p>
    <w:p w14:paraId="006C9CB7" w14:textId="77777777" w:rsidR="00081720" w:rsidRDefault="00081720">
      <w:pPr>
        <w:spacing w:before="156" w:after="156" w:line="360" w:lineRule="auto"/>
        <w:jc w:val="both"/>
        <w:textAlignment w:val="baseline"/>
        <w:rPr>
          <w:rFonts w:ascii="Arial" w:hAnsi="Arial" w:cs="Arial"/>
          <w:color w:val="000000"/>
          <w:sz w:val="22"/>
          <w:szCs w:val="22"/>
        </w:rPr>
      </w:pPr>
    </w:p>
    <w:p w14:paraId="61C4DA91" w14:textId="77777777" w:rsidR="00081720" w:rsidRDefault="00081720">
      <w:pPr>
        <w:spacing w:before="156" w:after="156" w:line="360" w:lineRule="auto"/>
        <w:jc w:val="both"/>
        <w:textAlignment w:val="baseline"/>
        <w:rPr>
          <w:rFonts w:ascii="Arial" w:hAnsi="Arial" w:cs="Arial"/>
          <w:color w:val="000000"/>
          <w:sz w:val="22"/>
          <w:szCs w:val="22"/>
        </w:rPr>
      </w:pPr>
    </w:p>
    <w:p w14:paraId="5801CE75" w14:textId="77777777" w:rsidR="00081720" w:rsidRDefault="00081720">
      <w:pPr>
        <w:spacing w:before="156" w:after="156" w:line="360" w:lineRule="auto"/>
        <w:jc w:val="both"/>
        <w:textAlignment w:val="baseline"/>
        <w:rPr>
          <w:rFonts w:ascii="F" w:hAnsi="F" w:cs="F"/>
          <w:sz w:val="22"/>
          <w:szCs w:val="22"/>
        </w:rPr>
      </w:pPr>
    </w:p>
    <w:p w14:paraId="585A4561"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lastRenderedPageBreak/>
        <w:t xml:space="preserve">Le </w:t>
      </w:r>
      <w:r>
        <w:rPr>
          <w:rFonts w:ascii="Arial" w:hAnsi="Arial" w:cs="Arial"/>
          <w:b/>
          <w:bCs/>
          <w:color w:val="000000"/>
          <w:sz w:val="22"/>
          <w:szCs w:val="22"/>
        </w:rPr>
        <w:t xml:space="preserve">attività </w:t>
      </w:r>
      <w:r>
        <w:rPr>
          <w:rFonts w:ascii="Arial" w:hAnsi="Arial" w:cs="Arial"/>
          <w:color w:val="000000"/>
          <w:sz w:val="22"/>
          <w:szCs w:val="22"/>
        </w:rPr>
        <w:t>previste sono le seguenti:</w:t>
      </w:r>
    </w:p>
    <w:p w14:paraId="1A248324" w14:textId="77777777" w:rsidR="00081720" w:rsidRDefault="00804B80">
      <w:pPr>
        <w:numPr>
          <w:ilvl w:val="0"/>
          <w:numId w:val="3"/>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Installazione di un’”area Piemonte” di almeno 10mq all’interno del punto vendita composta da bancone scaffalato e parete graficata;</w:t>
      </w:r>
    </w:p>
    <w:p w14:paraId="05C7BAF2" w14:textId="77777777" w:rsidR="00081720" w:rsidRDefault="00804B80">
      <w:pPr>
        <w:numPr>
          <w:ilvl w:val="0"/>
          <w:numId w:val="3"/>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Azioni di promozione/informazione/animazione/comunicazione rivolte al consumatore finale, attraverso la figura di un “narratore” che racconti ai clienti dello store i prodotti di qualità e il loro territorio di origine;</w:t>
      </w:r>
    </w:p>
    <w:p w14:paraId="5A5B9899" w14:textId="77777777" w:rsidR="00081720" w:rsidRDefault="00804B80">
      <w:pPr>
        <w:numPr>
          <w:ilvl w:val="0"/>
          <w:numId w:val="3"/>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Coinvolgimento del consumatore in modo originale in modo da creare una fidelizzazione più duratura, anche con un risvolto di possibile visita nei territori di produzione;</w:t>
      </w:r>
    </w:p>
    <w:p w14:paraId="06FA18C0" w14:textId="77777777" w:rsidR="00081720" w:rsidRDefault="00804B80">
      <w:pPr>
        <w:numPr>
          <w:ilvl w:val="0"/>
          <w:numId w:val="3"/>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Installazione di 2 schermi (1 touch): l’obiettivo è costruire “un’esperienza Piemonte”;</w:t>
      </w:r>
    </w:p>
    <w:p w14:paraId="43943832" w14:textId="77777777" w:rsidR="00081720" w:rsidRDefault="00804B80">
      <w:pPr>
        <w:numPr>
          <w:ilvl w:val="0"/>
          <w:numId w:val="3"/>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Diffusione di videoclip, materiale editoriale (depliant/cartoline), cartine geografiche, gadget da distribuire gratuitamente.</w:t>
      </w:r>
    </w:p>
    <w:p w14:paraId="283CA3B7"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 xml:space="preserve">Il </w:t>
      </w:r>
      <w:r>
        <w:rPr>
          <w:rFonts w:ascii="Arial" w:hAnsi="Arial" w:cs="Arial"/>
          <w:b/>
          <w:bCs/>
          <w:color w:val="000000"/>
          <w:sz w:val="22"/>
          <w:szCs w:val="22"/>
        </w:rPr>
        <w:t xml:space="preserve">contesto </w:t>
      </w:r>
      <w:r>
        <w:rPr>
          <w:rFonts w:ascii="Arial" w:hAnsi="Arial" w:cs="Arial"/>
          <w:color w:val="000000"/>
          <w:sz w:val="22"/>
          <w:szCs w:val="22"/>
        </w:rPr>
        <w:t>di svolgimento delle attività:</w:t>
      </w:r>
    </w:p>
    <w:p w14:paraId="39617D3F"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 xml:space="preserve">Ipermercati di almeno 5000 mq con collocazione </w:t>
      </w:r>
      <w:r>
        <w:rPr>
          <w:rFonts w:ascii="Arial" w:hAnsi="Arial" w:cs="Arial"/>
          <w:sz w:val="22"/>
          <w:szCs w:val="22"/>
        </w:rPr>
        <w:t>all’interno degli</w:t>
      </w:r>
      <w:r>
        <w:rPr>
          <w:rFonts w:ascii="Arial" w:hAnsi="Arial" w:cs="Arial"/>
          <w:strike/>
          <w:color w:val="FF0000"/>
          <w:sz w:val="22"/>
          <w:szCs w:val="22"/>
        </w:rPr>
        <w:t xml:space="preserve"> </w:t>
      </w:r>
      <w:r>
        <w:rPr>
          <w:rFonts w:ascii="Arial" w:hAnsi="Arial" w:cs="Arial"/>
          <w:color w:val="000000"/>
          <w:sz w:val="22"/>
          <w:szCs w:val="22"/>
        </w:rPr>
        <w:t>areali territoriali di interesse del progetto:</w:t>
      </w:r>
    </w:p>
    <w:p w14:paraId="6C0EA496" w14:textId="77777777" w:rsidR="00081720" w:rsidRDefault="00804B80">
      <w:pPr>
        <w:numPr>
          <w:ilvl w:val="0"/>
          <w:numId w:val="5"/>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 xml:space="preserve">cuneese, </w:t>
      </w:r>
    </w:p>
    <w:p w14:paraId="08CD125F" w14:textId="77777777" w:rsidR="00081720" w:rsidRDefault="00804B80">
      <w:pPr>
        <w:numPr>
          <w:ilvl w:val="0"/>
          <w:numId w:val="5"/>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 xml:space="preserve">biellese-vercellese, </w:t>
      </w:r>
    </w:p>
    <w:p w14:paraId="3E466E00" w14:textId="77777777" w:rsidR="00081720" w:rsidRDefault="00804B80">
      <w:pPr>
        <w:numPr>
          <w:ilvl w:val="0"/>
          <w:numId w:val="5"/>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novarese-VCO,</w:t>
      </w:r>
    </w:p>
    <w:p w14:paraId="2EF6C547" w14:textId="77777777" w:rsidR="00081720" w:rsidRDefault="00804B80">
      <w:pPr>
        <w:numPr>
          <w:ilvl w:val="0"/>
          <w:numId w:val="5"/>
        </w:num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astigiano-alessandrino.</w:t>
      </w:r>
    </w:p>
    <w:p w14:paraId="4BFAEF03" w14:textId="77777777" w:rsidR="00081720" w:rsidRDefault="00804B80">
      <w:pPr>
        <w:pStyle w:val="Corpodeltesto2"/>
      </w:pPr>
      <w:r>
        <w:t>Gli ipermercati selezionati devono proporre in vendita almeno 1/3 dei prodotti certificati piemontesi presenti in ciascuno dei due elenchi allegati (elenco DOP/IGP ed elenco DOC/DOCG).</w:t>
      </w:r>
    </w:p>
    <w:p w14:paraId="74B02519" w14:textId="77777777" w:rsidR="00081720" w:rsidRDefault="00804B80">
      <w:pPr>
        <w:spacing w:before="156" w:after="156" w:line="360" w:lineRule="auto"/>
        <w:jc w:val="both"/>
        <w:textAlignment w:val="baseline"/>
        <w:rPr>
          <w:rFonts w:ascii="Arial" w:hAnsi="Arial" w:cs="Arial"/>
          <w:b/>
          <w:bCs/>
          <w:color w:val="000000"/>
          <w:sz w:val="22"/>
          <w:szCs w:val="22"/>
        </w:rPr>
      </w:pPr>
      <w:r>
        <w:rPr>
          <w:rFonts w:ascii="Arial" w:hAnsi="Arial" w:cs="Arial"/>
          <w:color w:val="000000"/>
          <w:sz w:val="22"/>
          <w:szCs w:val="22"/>
        </w:rPr>
        <w:t xml:space="preserve">La </w:t>
      </w:r>
      <w:r>
        <w:rPr>
          <w:rFonts w:ascii="Arial" w:hAnsi="Arial" w:cs="Arial"/>
          <w:b/>
          <w:bCs/>
          <w:sz w:val="22"/>
          <w:szCs w:val="22"/>
        </w:rPr>
        <w:t>durata</w:t>
      </w:r>
      <w:r>
        <w:rPr>
          <w:rFonts w:ascii="Arial" w:hAnsi="Arial" w:cs="Arial"/>
          <w:b/>
          <w:bCs/>
          <w:color w:val="000000"/>
          <w:sz w:val="22"/>
          <w:szCs w:val="22"/>
        </w:rPr>
        <w:t xml:space="preserve"> </w:t>
      </w:r>
      <w:r>
        <w:rPr>
          <w:rFonts w:ascii="Arial" w:hAnsi="Arial" w:cs="Arial"/>
          <w:color w:val="000000"/>
          <w:sz w:val="22"/>
          <w:szCs w:val="22"/>
        </w:rPr>
        <w:t>di svolgimento delle attività:</w:t>
      </w:r>
    </w:p>
    <w:p w14:paraId="248C1636" w14:textId="77777777" w:rsidR="00081720" w:rsidRDefault="00804B80">
      <w:pPr>
        <w:pStyle w:val="Paragrafoelenco"/>
        <w:numPr>
          <w:ilvl w:val="0"/>
          <w:numId w:val="4"/>
        </w:numPr>
        <w:spacing w:before="156" w:after="156" w:line="360" w:lineRule="auto"/>
        <w:ind w:left="714" w:hanging="357"/>
        <w:jc w:val="both"/>
        <w:textAlignment w:val="baseline"/>
        <w:rPr>
          <w:rFonts w:ascii="ArialMT" w:hAnsi="ArialMT" w:cs="ArialMT"/>
          <w:sz w:val="22"/>
          <w:szCs w:val="22"/>
        </w:rPr>
      </w:pPr>
      <w:r>
        <w:rPr>
          <w:rFonts w:ascii="ArialMT" w:hAnsi="ArialMT" w:cs="ArialMT"/>
          <w:sz w:val="22"/>
          <w:szCs w:val="22"/>
        </w:rPr>
        <w:t>Settembre 2021 - febbraio 2022: installazione itinerante presso un ipermercato di almeno 2 delle 4 aree territoriali sopra elencate;</w:t>
      </w:r>
    </w:p>
    <w:p w14:paraId="2D3CDF46" w14:textId="77777777" w:rsidR="00081720" w:rsidRDefault="00804B80">
      <w:pPr>
        <w:pStyle w:val="Paragrafoelenco"/>
        <w:numPr>
          <w:ilvl w:val="0"/>
          <w:numId w:val="4"/>
        </w:numPr>
        <w:suppressAutoHyphens w:val="0"/>
        <w:spacing w:line="360" w:lineRule="auto"/>
        <w:ind w:left="714" w:hanging="357"/>
        <w:rPr>
          <w:rFonts w:ascii="ArialMT" w:hAnsi="ArialMT" w:cs="ArialMT"/>
          <w:sz w:val="22"/>
          <w:szCs w:val="22"/>
        </w:rPr>
      </w:pPr>
      <w:r>
        <w:rPr>
          <w:rFonts w:ascii="ArialMT" w:hAnsi="ArialMT" w:cs="ArialMT"/>
          <w:sz w:val="22"/>
          <w:szCs w:val="22"/>
        </w:rPr>
        <w:t>La permanenza minima dell'installazione presso ciascun ipermercato è pari a 2 mesi/8 settimane</w:t>
      </w:r>
    </w:p>
    <w:p w14:paraId="134E491D" w14:textId="77777777" w:rsidR="00081720" w:rsidRDefault="00804B80">
      <w:pPr>
        <w:spacing w:before="156" w:after="156" w:line="360" w:lineRule="auto"/>
        <w:jc w:val="both"/>
        <w:textAlignment w:val="baseline"/>
        <w:rPr>
          <w:rFonts w:ascii="Arial" w:hAnsi="Arial" w:cs="Arial"/>
          <w:b/>
          <w:bCs/>
          <w:color w:val="000000"/>
          <w:sz w:val="22"/>
          <w:szCs w:val="22"/>
        </w:rPr>
      </w:pPr>
      <w:r>
        <w:rPr>
          <w:rFonts w:ascii="Arial" w:hAnsi="Arial" w:cs="Arial"/>
          <w:b/>
          <w:bCs/>
          <w:color w:val="000000"/>
          <w:sz w:val="22"/>
          <w:szCs w:val="22"/>
        </w:rPr>
        <w:lastRenderedPageBreak/>
        <w:t>Realizzazione e svolgimento delle attività</w:t>
      </w:r>
    </w:p>
    <w:p w14:paraId="3D57985B"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Le attività sopra descritte sono da realizzarsi in collaborazione con la Direzione Agricoltura, Cibo, Caccia e Pesca della Regione Piemonte e VisitPiemonte e sono subordinate alla valutazione della situazione sanitaria contingente legata all’emergenza Covid-19, in ragione della quale alcune attività potrebbero essere rimodulate, modificate o cancellate.</w:t>
      </w:r>
    </w:p>
    <w:p w14:paraId="647CA516" w14:textId="77777777" w:rsidR="00081720" w:rsidRDefault="00804B80">
      <w:pPr>
        <w:suppressAutoHyphens w:val="0"/>
        <w:spacing w:line="360" w:lineRule="auto"/>
        <w:jc w:val="both"/>
        <w:rPr>
          <w:rFonts w:ascii="ArialMT" w:hAnsi="ArialMT" w:cs="ArialMT"/>
          <w:sz w:val="22"/>
          <w:szCs w:val="22"/>
        </w:rPr>
      </w:pPr>
      <w:r>
        <w:rPr>
          <w:rFonts w:ascii="Arial" w:hAnsi="Arial" w:cs="Arial"/>
          <w:color w:val="000000"/>
          <w:sz w:val="22"/>
          <w:szCs w:val="22"/>
        </w:rPr>
        <w:t xml:space="preserve">La concessione degli spazi per l’allestimento dell’”Area piemonte” all’interno degli ipermercati e la loro cura/manutenzione è a totale carico del soggetto ospitante, così come gli oneri relativi alla sicurezza e </w:t>
      </w:r>
      <w:r>
        <w:rPr>
          <w:rFonts w:ascii="ArialMT" w:hAnsi="ArialMT" w:cs="ArialMT"/>
          <w:sz w:val="22"/>
          <w:szCs w:val="22"/>
        </w:rPr>
        <w:t>al personale impiegato durante lo svolgimento dell’attività, pari a 1 hostess per minimo 6 ore al giorno (3h mattino e 3h pomeriggio), 6 giorni su 7 (martedì-domenica).</w:t>
      </w:r>
    </w:p>
    <w:p w14:paraId="1CD62884" w14:textId="77777777" w:rsidR="00081720" w:rsidRDefault="00081720">
      <w:pPr>
        <w:suppressAutoHyphens w:val="0"/>
        <w:jc w:val="both"/>
        <w:rPr>
          <w:rFonts w:ascii="ArialMT" w:hAnsi="ArialMT" w:cs="ArialMT"/>
          <w:sz w:val="22"/>
          <w:szCs w:val="22"/>
        </w:rPr>
      </w:pPr>
    </w:p>
    <w:p w14:paraId="5EDD1C87" w14:textId="77777777" w:rsidR="00081720" w:rsidRDefault="00804B80">
      <w:pPr>
        <w:suppressAutoHyphens w:val="0"/>
        <w:spacing w:line="360" w:lineRule="auto"/>
        <w:jc w:val="both"/>
        <w:rPr>
          <w:rFonts w:ascii="Arial" w:hAnsi="Arial" w:cs="Arial"/>
          <w:sz w:val="22"/>
          <w:szCs w:val="22"/>
        </w:rPr>
      </w:pPr>
      <w:r>
        <w:rPr>
          <w:rFonts w:ascii="Arial" w:hAnsi="Arial" w:cs="Arial"/>
          <w:color w:val="000000"/>
          <w:sz w:val="22"/>
          <w:szCs w:val="22"/>
        </w:rPr>
        <w:t>L’allestimento dell’”area Piemonte”, la produzione dei materiali video/editoriali, dei gadget e la formazione del narratore o del personale presente presso lo stand è a carico del committente;</w:t>
      </w:r>
      <w:r>
        <w:rPr>
          <w:rFonts w:ascii="Arial" w:hAnsi="Arial" w:cs="Arial"/>
          <w:color w:val="C9211E"/>
          <w:sz w:val="22"/>
          <w:szCs w:val="22"/>
        </w:rPr>
        <w:t xml:space="preserve"> </w:t>
      </w:r>
      <w:r>
        <w:rPr>
          <w:rFonts w:ascii="Arial" w:hAnsi="Arial" w:cs="Arial"/>
          <w:sz w:val="22"/>
          <w:szCs w:val="22"/>
        </w:rPr>
        <w:t>gli eventuali materiali di promozione commerciale (mappa, depliant ecc.) relativi ai prodotti di qualità piemontesi effettivamente in vendita nell’ipermercato sono a carico del soggetto ospitante.</w:t>
      </w:r>
    </w:p>
    <w:p w14:paraId="639C594F" w14:textId="77777777" w:rsidR="00081720" w:rsidRDefault="00081720">
      <w:pPr>
        <w:suppressAutoHyphens w:val="0"/>
        <w:jc w:val="both"/>
        <w:rPr>
          <w:rFonts w:ascii="Arial" w:hAnsi="Arial" w:cs="Arial"/>
          <w:sz w:val="22"/>
          <w:szCs w:val="22"/>
        </w:rPr>
      </w:pPr>
    </w:p>
    <w:p w14:paraId="001B059E" w14:textId="77777777" w:rsidR="00081720" w:rsidRDefault="00804B80">
      <w:pPr>
        <w:suppressAutoHyphens w:val="0"/>
        <w:spacing w:line="360" w:lineRule="auto"/>
        <w:jc w:val="both"/>
        <w:rPr>
          <w:rFonts w:ascii="Arial" w:hAnsi="Arial" w:cs="Arial"/>
          <w:sz w:val="22"/>
          <w:szCs w:val="22"/>
        </w:rPr>
      </w:pPr>
      <w:r>
        <w:rPr>
          <w:rFonts w:ascii="Arial" w:hAnsi="Arial" w:cs="Arial"/>
          <w:sz w:val="22"/>
          <w:szCs w:val="22"/>
        </w:rPr>
        <w:t>E’ richiesta la disponibilità di un’area magazzino di almeno 7mq ad accesso riservato (o comunque controllato) per la collocazione del materiale promozionale di Regione Piemonte/Visitpiemonte in distribuzione presso lo stand.</w:t>
      </w:r>
    </w:p>
    <w:p w14:paraId="27B330AD" w14:textId="77777777" w:rsidR="00081720" w:rsidRDefault="00081720">
      <w:pPr>
        <w:suppressAutoHyphens w:val="0"/>
        <w:jc w:val="both"/>
        <w:rPr>
          <w:rFonts w:ascii="Arial" w:hAnsi="Arial" w:cs="Arial"/>
          <w:sz w:val="22"/>
          <w:szCs w:val="22"/>
        </w:rPr>
      </w:pPr>
    </w:p>
    <w:p w14:paraId="205F321F" w14:textId="77777777" w:rsidR="00081720" w:rsidRDefault="00804B80">
      <w:pPr>
        <w:suppressAutoHyphens w:val="0"/>
        <w:spacing w:line="360" w:lineRule="auto"/>
        <w:jc w:val="both"/>
        <w:rPr>
          <w:rFonts w:ascii="Arial" w:hAnsi="Arial" w:cs="Arial"/>
          <w:sz w:val="22"/>
          <w:szCs w:val="22"/>
        </w:rPr>
      </w:pPr>
      <w:r>
        <w:rPr>
          <w:rFonts w:ascii="Arial" w:hAnsi="Arial" w:cs="Arial"/>
          <w:sz w:val="22"/>
          <w:szCs w:val="22"/>
        </w:rPr>
        <w:t>E’ richiesta l’individuazione di un referente responsabile di progetto all’interno di ciascun ipermercato in cui verrà attivata la promozione con funzione di raccordo con Regione Piemonte e VisitPiemonte affinché sia mantenuto un continuo flusso di informazioni tra le parti sull’andamento dell’attività promozionale e sia possibile segnalare eventuali problemi o criticità.</w:t>
      </w:r>
    </w:p>
    <w:p w14:paraId="7F1285E2" w14:textId="77777777" w:rsidR="00081720" w:rsidRDefault="00081720">
      <w:pPr>
        <w:suppressAutoHyphens w:val="0"/>
        <w:jc w:val="both"/>
        <w:rPr>
          <w:rFonts w:ascii="Arial" w:hAnsi="Arial" w:cs="Arial"/>
          <w:sz w:val="22"/>
          <w:szCs w:val="22"/>
        </w:rPr>
      </w:pPr>
    </w:p>
    <w:p w14:paraId="04A718E7" w14:textId="77777777" w:rsidR="00081720" w:rsidRDefault="00804B80">
      <w:pPr>
        <w:suppressAutoHyphens w:val="0"/>
        <w:spacing w:line="360" w:lineRule="auto"/>
        <w:jc w:val="both"/>
        <w:rPr>
          <w:rFonts w:ascii="ArialMT" w:hAnsi="ArialMT" w:cs="ArialMT"/>
          <w:sz w:val="22"/>
          <w:szCs w:val="22"/>
        </w:rPr>
      </w:pPr>
      <w:r>
        <w:rPr>
          <w:rFonts w:ascii="ArialMT" w:hAnsi="ArialMT" w:cs="ArialMT"/>
          <w:sz w:val="22"/>
          <w:szCs w:val="22"/>
        </w:rPr>
        <w:t>L'allestimento di un'area (banconi, scaffali e/o frigorifero) dedicata alla vendita dei prodotti certificati piemontesi nei pressi dello stand è fortemente auspicabile, poiché permetterebbe una maggiore visibilità ed efficacia del progetto grazie al dialogo diretto tra l'attività informativa svolta e l'attività commerciale. In alternativa, si richiede la segnalazione/messa in evidenza dei prodotti certificati presso gli scaffali o frigoriferi dell'ipermercato, attraverso la realizzazione di un’apposita segnaletica e cartellonistica da concordare col committente.</w:t>
      </w:r>
    </w:p>
    <w:p w14:paraId="19731BAE" w14:textId="77777777" w:rsidR="00081720" w:rsidRDefault="00081720">
      <w:pPr>
        <w:suppressAutoHyphens w:val="0"/>
        <w:spacing w:line="360" w:lineRule="auto"/>
        <w:jc w:val="both"/>
        <w:rPr>
          <w:rFonts w:ascii="ArialMT" w:hAnsi="ArialMT" w:cs="ArialMT"/>
          <w:sz w:val="22"/>
          <w:szCs w:val="22"/>
        </w:rPr>
      </w:pPr>
    </w:p>
    <w:p w14:paraId="6FF999CE" w14:textId="77777777" w:rsidR="00081720" w:rsidRDefault="00804B80">
      <w:pPr>
        <w:suppressAutoHyphens w:val="0"/>
        <w:spacing w:line="360" w:lineRule="auto"/>
        <w:jc w:val="both"/>
        <w:rPr>
          <w:rFonts w:ascii="Arial" w:hAnsi="Arial" w:cs="Arial"/>
          <w:sz w:val="22"/>
          <w:szCs w:val="22"/>
        </w:rPr>
      </w:pPr>
      <w:r>
        <w:rPr>
          <w:rFonts w:ascii="ArialMT" w:hAnsi="ArialMT" w:cs="ArialMT"/>
          <w:sz w:val="22"/>
          <w:szCs w:val="22"/>
        </w:rPr>
        <w:t xml:space="preserve">La GDO si impegna a organizzare una degustazione settimanale di 1 prodotto di qualità certificata piemontese e 1 vino DOC/DOCG presso o nelle immediate vicinanze dell'area Piemonte, a cura di </w:t>
      </w:r>
      <w:r>
        <w:rPr>
          <w:rFonts w:ascii="ArialMT" w:hAnsi="ArialMT" w:cs="ArialMT"/>
          <w:sz w:val="22"/>
          <w:szCs w:val="22"/>
        </w:rPr>
        <w:lastRenderedPageBreak/>
        <w:t>personale proprio. Il calendario delle degustazioni va concordato preventivamente con Regione Piemonte/VisitPiemonte.</w:t>
      </w:r>
    </w:p>
    <w:p w14:paraId="558E6B7F" w14:textId="77777777" w:rsidR="00081720" w:rsidRDefault="00081720">
      <w:pPr>
        <w:suppressAutoHyphens w:val="0"/>
        <w:spacing w:line="360" w:lineRule="auto"/>
        <w:jc w:val="both"/>
        <w:rPr>
          <w:rFonts w:ascii="Arial" w:hAnsi="Arial" w:cs="Arial"/>
          <w:sz w:val="22"/>
          <w:szCs w:val="22"/>
        </w:rPr>
      </w:pPr>
    </w:p>
    <w:p w14:paraId="53BEC41F" w14:textId="77777777" w:rsidR="00081720" w:rsidRPr="00B923BE" w:rsidRDefault="00804B80">
      <w:pPr>
        <w:suppressAutoHyphens w:val="0"/>
        <w:spacing w:line="360" w:lineRule="auto"/>
        <w:jc w:val="both"/>
        <w:rPr>
          <w:rFonts w:ascii="ArialMT" w:hAnsi="ArialMT" w:cs="ArialMT"/>
          <w:sz w:val="22"/>
          <w:szCs w:val="22"/>
        </w:rPr>
      </w:pPr>
      <w:r w:rsidRPr="00B923BE">
        <w:rPr>
          <w:rFonts w:ascii="ArialMT" w:hAnsi="ArialMT" w:cs="ArialMT"/>
          <w:sz w:val="22"/>
          <w:szCs w:val="22"/>
        </w:rPr>
        <w:t>Le azioni di promozione/informazione/animazione/comunicazione rivolte al consumatore finale, attraverso la figura di un “narratore” che racconti ai clienti dello store i prodotti di qualità e il loro territorio di origine saranno a carico del committente.</w:t>
      </w:r>
    </w:p>
    <w:p w14:paraId="5876C30F"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MT" w:hAnsi="ArialMT" w:cs="ArialMT"/>
          <w:color w:val="000000"/>
          <w:sz w:val="22"/>
          <w:szCs w:val="22"/>
        </w:rPr>
        <w:t xml:space="preserve">L’allestimento va </w:t>
      </w:r>
      <w:r>
        <w:rPr>
          <w:rFonts w:ascii="Arial" w:hAnsi="Arial" w:cs="Arial"/>
          <w:color w:val="000000"/>
          <w:sz w:val="22"/>
          <w:szCs w:val="22"/>
        </w:rPr>
        <w:t>mantenuto per un minimo di 8 settimane (8 weekend) in ciascun ipermercato.</w:t>
      </w:r>
    </w:p>
    <w:p w14:paraId="5F260292" w14:textId="77777777" w:rsidR="00081720" w:rsidRDefault="00804B80">
      <w:pPr>
        <w:spacing w:before="156" w:after="156" w:line="360" w:lineRule="auto"/>
        <w:jc w:val="both"/>
        <w:textAlignment w:val="baseline"/>
        <w:rPr>
          <w:rFonts w:ascii="Arial" w:hAnsi="Arial" w:cs="Arial"/>
          <w:color w:val="000000"/>
          <w:sz w:val="22"/>
          <w:szCs w:val="22"/>
        </w:rPr>
      </w:pPr>
      <w:r>
        <w:rPr>
          <w:rFonts w:ascii="Arial" w:hAnsi="Arial" w:cs="Arial"/>
          <w:color w:val="000000"/>
          <w:sz w:val="22"/>
          <w:szCs w:val="22"/>
        </w:rPr>
        <w:t>Le attività di allestimento/disallestimento e trasporto dei materiali sono a carico del committente.</w:t>
      </w:r>
    </w:p>
    <w:p w14:paraId="503D7900" w14:textId="77777777" w:rsidR="00081720" w:rsidRDefault="00804B80">
      <w:pPr>
        <w:suppressAutoHyphens w:val="0"/>
        <w:spacing w:line="360" w:lineRule="auto"/>
        <w:rPr>
          <w:rFonts w:ascii="Arial" w:hAnsi="Arial" w:cs="Arial"/>
          <w:b/>
          <w:bCs/>
          <w:strike/>
          <w:color w:val="000000"/>
          <w:sz w:val="22"/>
          <w:szCs w:val="22"/>
        </w:rPr>
      </w:pPr>
      <w:r>
        <w:rPr>
          <w:rFonts w:ascii="ArialMT" w:hAnsi="ArialMT" w:cs="ArialMT"/>
          <w:sz w:val="22"/>
          <w:szCs w:val="22"/>
        </w:rPr>
        <w:t>Al termine della durata del progetto, devono essere forniti a Regione Piemonte/VisitPiemonte i dati di vendita relativi ai prodotti di qualità certificati piemontesi riferiti al periodo di presenza dell'allestimento, corredati da indicatori statistici rispetto alle eventuali variazioni di dati in confronto al semestre precedente.</w:t>
      </w:r>
    </w:p>
    <w:p w14:paraId="6157C64C" w14:textId="77777777" w:rsidR="00081720" w:rsidRDefault="00081720">
      <w:pPr>
        <w:spacing w:line="360" w:lineRule="auto"/>
        <w:jc w:val="both"/>
        <w:rPr>
          <w:rFonts w:ascii="Arial" w:hAnsi="Arial" w:cs="Arial"/>
          <w:color w:val="000000"/>
          <w:sz w:val="22"/>
          <w:szCs w:val="22"/>
        </w:rPr>
      </w:pPr>
    </w:p>
    <w:p w14:paraId="7F5F2E84" w14:textId="77777777" w:rsidR="00081720" w:rsidRDefault="00804B80">
      <w:pPr>
        <w:spacing w:line="360" w:lineRule="auto"/>
        <w:rPr>
          <w:rFonts w:ascii="Arial" w:hAnsi="Arial" w:cs="Arial"/>
          <w:b/>
          <w:bCs/>
          <w:color w:val="000000"/>
          <w:sz w:val="22"/>
          <w:szCs w:val="22"/>
        </w:rPr>
      </w:pPr>
      <w:r>
        <w:rPr>
          <w:rFonts w:ascii="Arial" w:hAnsi="Arial" w:cs="Arial"/>
          <w:b/>
          <w:bCs/>
          <w:color w:val="000000"/>
          <w:sz w:val="22"/>
          <w:szCs w:val="22"/>
        </w:rPr>
        <w:t>2. SOGGETTI AMMESSI A PRESENTARE DOMANDA</w:t>
      </w:r>
    </w:p>
    <w:p w14:paraId="01888727" w14:textId="77777777" w:rsidR="00081720" w:rsidRDefault="00804B80">
      <w:pPr>
        <w:spacing w:line="360" w:lineRule="auto"/>
        <w:jc w:val="both"/>
        <w:rPr>
          <w:rFonts w:ascii="Arial" w:hAnsi="Arial" w:cs="Arial"/>
          <w:sz w:val="22"/>
          <w:szCs w:val="22"/>
        </w:rPr>
      </w:pPr>
      <w:r>
        <w:rPr>
          <w:rFonts w:ascii="Arial" w:hAnsi="Arial" w:cs="Arial"/>
          <w:sz w:val="22"/>
          <w:szCs w:val="22"/>
        </w:rPr>
        <w:t>Catene della Grande Distribuzione Organizzata presenti sul territorio piemontese.</w:t>
      </w:r>
    </w:p>
    <w:p w14:paraId="6DB586C2" w14:textId="77777777" w:rsidR="00081720" w:rsidRDefault="00081720">
      <w:pPr>
        <w:spacing w:line="360" w:lineRule="auto"/>
        <w:jc w:val="both"/>
        <w:rPr>
          <w:rFonts w:ascii="Arial" w:hAnsi="Arial" w:cs="Arial"/>
          <w:b/>
          <w:bCs/>
          <w:color w:val="000000"/>
          <w:sz w:val="22"/>
          <w:szCs w:val="22"/>
        </w:rPr>
      </w:pPr>
    </w:p>
    <w:p w14:paraId="67FFA508" w14:textId="77777777" w:rsidR="00081720" w:rsidRDefault="00804B80">
      <w:pPr>
        <w:spacing w:line="360" w:lineRule="auto"/>
        <w:jc w:val="both"/>
        <w:rPr>
          <w:rFonts w:ascii="Arial" w:hAnsi="Arial" w:cs="Arial"/>
          <w:color w:val="000000"/>
          <w:sz w:val="22"/>
          <w:szCs w:val="22"/>
        </w:rPr>
      </w:pPr>
      <w:r>
        <w:rPr>
          <w:rFonts w:ascii="Arial" w:hAnsi="Arial" w:cs="Arial"/>
          <w:b/>
          <w:bCs/>
          <w:color w:val="000000"/>
          <w:sz w:val="22"/>
          <w:szCs w:val="22"/>
        </w:rPr>
        <w:t xml:space="preserve">3. SCELTA DEL BENEFICIARIO </w:t>
      </w:r>
    </w:p>
    <w:p w14:paraId="556B0024" w14:textId="77777777" w:rsidR="00081720" w:rsidRDefault="00804B80">
      <w:pPr>
        <w:suppressAutoHyphens w:val="0"/>
        <w:spacing w:line="360" w:lineRule="auto"/>
        <w:jc w:val="both"/>
        <w:rPr>
          <w:rFonts w:ascii="ArialMT" w:hAnsi="ArialMT" w:cs="ArialMT"/>
          <w:sz w:val="22"/>
          <w:szCs w:val="22"/>
        </w:rPr>
      </w:pPr>
      <w:r>
        <w:rPr>
          <w:rFonts w:ascii="Arial" w:hAnsi="Arial" w:cs="Arial"/>
          <w:sz w:val="22"/>
          <w:szCs w:val="22"/>
        </w:rPr>
        <w:t xml:space="preserve">Condizione necessaria per la partecipazione al progetto è la concessione </w:t>
      </w:r>
      <w:r>
        <w:rPr>
          <w:rFonts w:ascii="Arial" w:hAnsi="Arial" w:cs="Arial"/>
          <w:color w:val="000000"/>
          <w:sz w:val="22"/>
          <w:szCs w:val="22"/>
        </w:rPr>
        <w:t xml:space="preserve">degli spazi all’interno degli ipermercati e la loro cura/manutenzione a titolo gratuito e la copertura degli oneri relativi alla sicurezza e </w:t>
      </w:r>
      <w:r>
        <w:rPr>
          <w:rFonts w:ascii="ArialMT" w:hAnsi="ArialMT" w:cs="ArialMT"/>
          <w:sz w:val="22"/>
          <w:szCs w:val="22"/>
        </w:rPr>
        <w:t>al personale impiegato durante lo svolgimento dell’attività, pari a 1 hostess per un minimo di 6 ore al giorno, 6 giorni su 7 (martedì-domenica).</w:t>
      </w:r>
    </w:p>
    <w:p w14:paraId="04F155ED" w14:textId="77777777" w:rsidR="00081720" w:rsidRDefault="00081720">
      <w:pPr>
        <w:jc w:val="both"/>
        <w:rPr>
          <w:rFonts w:ascii="Arial" w:hAnsi="Arial" w:cs="Arial"/>
          <w:color w:val="000000"/>
          <w:sz w:val="22"/>
          <w:szCs w:val="22"/>
        </w:rPr>
      </w:pPr>
    </w:p>
    <w:p w14:paraId="397A0757" w14:textId="2D2CC9E5" w:rsidR="00081720" w:rsidRDefault="00804B80">
      <w:pPr>
        <w:spacing w:line="360" w:lineRule="auto"/>
        <w:jc w:val="both"/>
        <w:rPr>
          <w:rFonts w:ascii="Arial" w:hAnsi="Arial" w:cs="Arial"/>
          <w:color w:val="000000"/>
          <w:sz w:val="22"/>
          <w:szCs w:val="22"/>
        </w:rPr>
      </w:pPr>
      <w:r>
        <w:rPr>
          <w:rFonts w:ascii="Arial" w:hAnsi="Arial" w:cs="Arial"/>
          <w:color w:val="000000"/>
          <w:sz w:val="22"/>
          <w:szCs w:val="22"/>
        </w:rPr>
        <w:t>Nel caso vengano presentate più offerte, verrà effettuata una scelta basata sui criteri elencati nella tabella seguente:</w:t>
      </w:r>
    </w:p>
    <w:p w14:paraId="2A4A20AC" w14:textId="78D42F16" w:rsidR="00B923BE" w:rsidRDefault="00B923BE">
      <w:pPr>
        <w:spacing w:line="360" w:lineRule="auto"/>
        <w:jc w:val="both"/>
        <w:rPr>
          <w:rFonts w:ascii="Arial" w:hAnsi="Arial" w:cs="Arial"/>
          <w:color w:val="000000"/>
          <w:sz w:val="22"/>
          <w:szCs w:val="22"/>
        </w:rPr>
      </w:pPr>
    </w:p>
    <w:p w14:paraId="7F1F5F91" w14:textId="71A23230" w:rsidR="00B923BE" w:rsidRDefault="00B923BE">
      <w:pPr>
        <w:spacing w:line="360" w:lineRule="auto"/>
        <w:jc w:val="both"/>
        <w:rPr>
          <w:rFonts w:ascii="Arial" w:hAnsi="Arial" w:cs="Arial"/>
          <w:color w:val="000000"/>
          <w:sz w:val="22"/>
          <w:szCs w:val="22"/>
        </w:rPr>
      </w:pPr>
    </w:p>
    <w:p w14:paraId="766C46A8" w14:textId="32DF988A" w:rsidR="00B923BE" w:rsidRDefault="00B923BE">
      <w:pPr>
        <w:spacing w:line="360" w:lineRule="auto"/>
        <w:jc w:val="both"/>
        <w:rPr>
          <w:rFonts w:ascii="Arial" w:hAnsi="Arial" w:cs="Arial"/>
          <w:color w:val="000000"/>
          <w:sz w:val="22"/>
          <w:szCs w:val="22"/>
        </w:rPr>
      </w:pPr>
    </w:p>
    <w:p w14:paraId="3C403C71" w14:textId="206FF025" w:rsidR="00081720" w:rsidRDefault="00804B80">
      <w:pPr>
        <w:spacing w:line="360" w:lineRule="auto"/>
        <w:jc w:val="both"/>
        <w:rPr>
          <w:rFonts w:ascii="Arial" w:hAnsi="Arial" w:cs="Arial"/>
          <w:b/>
          <w:bCs/>
          <w:color w:val="000000"/>
          <w:sz w:val="22"/>
          <w:szCs w:val="22"/>
        </w:rPr>
      </w:pPr>
      <w:r>
        <w:rPr>
          <w:rFonts w:ascii="Arial" w:hAnsi="Arial" w:cs="Arial"/>
          <w:b/>
          <w:bCs/>
          <w:color w:val="000000"/>
          <w:sz w:val="22"/>
          <w:szCs w:val="22"/>
        </w:rPr>
        <w:t>4. PRINCIPI E CRITERI DI SELEZIONE TECNICA ED ECONOMICA</w:t>
      </w:r>
    </w:p>
    <w:p w14:paraId="015C8C4B" w14:textId="77777777" w:rsidR="002D489C" w:rsidRDefault="002D489C">
      <w:pPr>
        <w:spacing w:line="360" w:lineRule="auto"/>
        <w:jc w:val="both"/>
        <w:rPr>
          <w:rFonts w:ascii="Arial" w:hAnsi="Arial" w:cs="Arial"/>
          <w:color w:val="000000"/>
          <w:sz w:val="22"/>
          <w:szCs w:val="22"/>
        </w:rPr>
      </w:pPr>
    </w:p>
    <w:tbl>
      <w:tblPr>
        <w:tblW w:w="9875" w:type="dxa"/>
        <w:tblInd w:w="2" w:type="dxa"/>
        <w:tblCellMar>
          <w:left w:w="10" w:type="dxa"/>
          <w:right w:w="10" w:type="dxa"/>
        </w:tblCellMar>
        <w:tblLook w:val="0000" w:firstRow="0" w:lastRow="0" w:firstColumn="0" w:lastColumn="0" w:noHBand="0" w:noVBand="0"/>
      </w:tblPr>
      <w:tblGrid>
        <w:gridCol w:w="4622"/>
        <w:gridCol w:w="3721"/>
        <w:gridCol w:w="1532"/>
      </w:tblGrid>
      <w:tr w:rsidR="00081720" w14:paraId="3D6AE71C" w14:textId="77777777">
        <w:trPr>
          <w:trHeight w:val="985"/>
        </w:trPr>
        <w:tc>
          <w:tcPr>
            <w:tcW w:w="4622" w:type="dxa"/>
            <w:tcBorders>
              <w:top w:val="single" w:sz="8" w:space="0" w:color="000000"/>
              <w:left w:val="single" w:sz="8" w:space="0" w:color="000000"/>
              <w:bottom w:val="single" w:sz="8" w:space="0" w:color="000000"/>
              <w:right w:val="single" w:sz="8" w:space="0" w:color="000000"/>
            </w:tcBorders>
          </w:tcPr>
          <w:p w14:paraId="075B7FD7" w14:textId="77777777" w:rsidR="00081720" w:rsidRDefault="00081720">
            <w:pPr>
              <w:pStyle w:val="TableParagraph"/>
              <w:spacing w:before="1"/>
              <w:ind w:left="0"/>
              <w:rPr>
                <w:b/>
                <w:bCs/>
                <w:sz w:val="30"/>
                <w:szCs w:val="30"/>
              </w:rPr>
            </w:pPr>
          </w:p>
          <w:p w14:paraId="5C4404D7" w14:textId="77777777" w:rsidR="00081720" w:rsidRDefault="00804B80">
            <w:pPr>
              <w:pStyle w:val="TableParagraph"/>
              <w:ind w:left="1285"/>
              <w:rPr>
                <w:b/>
                <w:bCs/>
              </w:rPr>
            </w:pPr>
            <w:r>
              <w:rPr>
                <w:b/>
                <w:bCs/>
              </w:rPr>
              <w:t>Ambito di selezione</w:t>
            </w:r>
          </w:p>
        </w:tc>
        <w:tc>
          <w:tcPr>
            <w:tcW w:w="3721" w:type="dxa"/>
            <w:tcBorders>
              <w:top w:val="single" w:sz="8" w:space="0" w:color="000000"/>
              <w:left w:val="single" w:sz="8" w:space="0" w:color="000000"/>
              <w:bottom w:val="single" w:sz="8" w:space="0" w:color="000000"/>
              <w:right w:val="single" w:sz="8" w:space="0" w:color="000000"/>
            </w:tcBorders>
          </w:tcPr>
          <w:p w14:paraId="387A8C9D" w14:textId="77777777" w:rsidR="00081720" w:rsidRDefault="00081720">
            <w:pPr>
              <w:pStyle w:val="TableParagraph"/>
              <w:spacing w:before="1"/>
              <w:ind w:left="0"/>
              <w:rPr>
                <w:b/>
                <w:bCs/>
                <w:sz w:val="30"/>
                <w:szCs w:val="30"/>
              </w:rPr>
            </w:pPr>
          </w:p>
          <w:p w14:paraId="50713B13" w14:textId="77777777" w:rsidR="00081720" w:rsidRDefault="00804B80">
            <w:pPr>
              <w:pStyle w:val="TableParagraph"/>
              <w:ind w:left="823"/>
              <w:rPr>
                <w:b/>
                <w:bCs/>
              </w:rPr>
            </w:pPr>
            <w:r>
              <w:rPr>
                <w:b/>
                <w:bCs/>
              </w:rPr>
              <w:t>Criterio di selezione</w:t>
            </w:r>
          </w:p>
        </w:tc>
        <w:tc>
          <w:tcPr>
            <w:tcW w:w="1532" w:type="dxa"/>
            <w:tcBorders>
              <w:top w:val="single" w:sz="8" w:space="0" w:color="000000"/>
              <w:left w:val="single" w:sz="8" w:space="0" w:color="000000"/>
              <w:bottom w:val="single" w:sz="8" w:space="0" w:color="000000"/>
              <w:right w:val="single" w:sz="8" w:space="0" w:color="000000"/>
            </w:tcBorders>
          </w:tcPr>
          <w:p w14:paraId="22F43227" w14:textId="77777777" w:rsidR="00081720" w:rsidRDefault="00804B80">
            <w:pPr>
              <w:pStyle w:val="TableParagraph"/>
              <w:spacing w:before="16" w:line="312" w:lineRule="auto"/>
              <w:ind w:left="88" w:right="51"/>
              <w:jc w:val="center"/>
              <w:rPr>
                <w:b/>
                <w:bCs/>
              </w:rPr>
            </w:pPr>
            <w:r>
              <w:rPr>
                <w:b/>
                <w:bCs/>
              </w:rPr>
              <w:t>Punteggio attribuibile al</w:t>
            </w:r>
          </w:p>
          <w:p w14:paraId="0D34CB60" w14:textId="77777777" w:rsidR="00081720" w:rsidRDefault="00804B80">
            <w:pPr>
              <w:pStyle w:val="TableParagraph"/>
              <w:spacing w:line="250" w:lineRule="exact"/>
              <w:ind w:left="85" w:right="51"/>
              <w:jc w:val="center"/>
              <w:rPr>
                <w:b/>
                <w:bCs/>
              </w:rPr>
            </w:pPr>
            <w:r>
              <w:rPr>
                <w:b/>
                <w:bCs/>
              </w:rPr>
              <w:t>criterio</w:t>
            </w:r>
          </w:p>
        </w:tc>
      </w:tr>
      <w:tr w:rsidR="00081720" w14:paraId="7359DAC4" w14:textId="77777777">
        <w:trPr>
          <w:cantSplit/>
          <w:trHeight w:val="664"/>
        </w:trPr>
        <w:tc>
          <w:tcPr>
            <w:tcW w:w="4622" w:type="dxa"/>
            <w:vMerge w:val="restart"/>
            <w:tcBorders>
              <w:top w:val="single" w:sz="8" w:space="0" w:color="000000"/>
              <w:left w:val="single" w:sz="8" w:space="0" w:color="000000"/>
              <w:bottom w:val="single" w:sz="8" w:space="0" w:color="000000"/>
              <w:right w:val="single" w:sz="8" w:space="0" w:color="000000"/>
            </w:tcBorders>
          </w:tcPr>
          <w:p w14:paraId="4930F0B7" w14:textId="77777777" w:rsidR="00081720" w:rsidRDefault="00081720">
            <w:pPr>
              <w:pStyle w:val="TableParagraph"/>
              <w:spacing w:before="5"/>
              <w:ind w:left="0"/>
              <w:rPr>
                <w:b/>
                <w:bCs/>
                <w:sz w:val="20"/>
                <w:szCs w:val="20"/>
              </w:rPr>
            </w:pPr>
          </w:p>
          <w:p w14:paraId="758F8A9F" w14:textId="77777777" w:rsidR="00081720" w:rsidRDefault="00804B80">
            <w:pPr>
              <w:pStyle w:val="TableParagraph"/>
              <w:tabs>
                <w:tab w:val="left" w:pos="1286"/>
              </w:tabs>
              <w:spacing w:line="302" w:lineRule="auto"/>
              <w:ind w:left="540" w:right="103" w:hanging="352"/>
              <w:rPr>
                <w:sz w:val="20"/>
                <w:szCs w:val="20"/>
              </w:rPr>
            </w:pPr>
            <w:r>
              <w:rPr>
                <w:sz w:val="20"/>
                <w:szCs w:val="20"/>
              </w:rPr>
              <w:t>1)</w:t>
            </w:r>
            <w:r>
              <w:rPr>
                <w:sz w:val="20"/>
                <w:szCs w:val="20"/>
              </w:rPr>
              <w:tab/>
              <w:t>Valorizzazione del patrimonio agroalimentare certificato</w:t>
            </w:r>
            <w:r>
              <w:rPr>
                <w:spacing w:val="-27"/>
                <w:sz w:val="20"/>
                <w:szCs w:val="20"/>
              </w:rPr>
              <w:t xml:space="preserve"> </w:t>
            </w:r>
            <w:r>
              <w:rPr>
                <w:sz w:val="20"/>
                <w:szCs w:val="20"/>
              </w:rPr>
              <w:t>piemontese</w:t>
            </w:r>
          </w:p>
        </w:tc>
        <w:tc>
          <w:tcPr>
            <w:tcW w:w="3721" w:type="dxa"/>
            <w:tcBorders>
              <w:top w:val="single" w:sz="8" w:space="0" w:color="000000"/>
              <w:left w:val="single" w:sz="8" w:space="0" w:color="000000"/>
              <w:bottom w:val="single" w:sz="8" w:space="0" w:color="000000"/>
              <w:right w:val="single" w:sz="8" w:space="0" w:color="000000"/>
            </w:tcBorders>
          </w:tcPr>
          <w:p w14:paraId="1EC5F66A" w14:textId="77777777" w:rsidR="00081720" w:rsidRDefault="00804B80">
            <w:pPr>
              <w:pStyle w:val="TableParagraph"/>
              <w:spacing w:before="16"/>
              <w:rPr>
                <w:sz w:val="20"/>
                <w:szCs w:val="20"/>
              </w:rPr>
            </w:pPr>
            <w:r>
              <w:rPr>
                <w:sz w:val="20"/>
                <w:szCs w:val="20"/>
              </w:rPr>
              <w:t>Almeno n. 30 vini tra DOCG e DOC</w:t>
            </w:r>
          </w:p>
          <w:p w14:paraId="2B8B15B4" w14:textId="77777777" w:rsidR="00081720" w:rsidRDefault="00804B80">
            <w:pPr>
              <w:pStyle w:val="TableParagraph"/>
              <w:spacing w:line="330" w:lineRule="atLeast"/>
              <w:ind w:right="39"/>
              <w:rPr>
                <w:sz w:val="20"/>
                <w:szCs w:val="20"/>
              </w:rPr>
            </w:pPr>
            <w:r>
              <w:rPr>
                <w:sz w:val="20"/>
                <w:szCs w:val="20"/>
              </w:rPr>
              <w:t>e almeno n.10 prodotti tra DOP e IGP</w:t>
            </w:r>
          </w:p>
        </w:tc>
        <w:tc>
          <w:tcPr>
            <w:tcW w:w="1532" w:type="dxa"/>
            <w:tcBorders>
              <w:top w:val="single" w:sz="8" w:space="0" w:color="000000"/>
              <w:left w:val="single" w:sz="8" w:space="0" w:color="000000"/>
              <w:bottom w:val="single" w:sz="8" w:space="0" w:color="000000"/>
              <w:right w:val="single" w:sz="8" w:space="0" w:color="000000"/>
            </w:tcBorders>
          </w:tcPr>
          <w:p w14:paraId="11CC6206" w14:textId="77777777" w:rsidR="00081720" w:rsidRDefault="00081720">
            <w:pPr>
              <w:pStyle w:val="TableParagraph"/>
              <w:spacing w:before="1"/>
              <w:ind w:left="0"/>
              <w:rPr>
                <w:b/>
                <w:bCs/>
                <w:sz w:val="20"/>
                <w:szCs w:val="20"/>
              </w:rPr>
            </w:pPr>
          </w:p>
          <w:p w14:paraId="68D94C88" w14:textId="77777777" w:rsidR="00081720" w:rsidRDefault="00804B80">
            <w:pPr>
              <w:pStyle w:val="TableParagraph"/>
              <w:ind w:left="85" w:right="51"/>
              <w:jc w:val="center"/>
              <w:rPr>
                <w:sz w:val="20"/>
                <w:szCs w:val="20"/>
              </w:rPr>
            </w:pPr>
            <w:r>
              <w:rPr>
                <w:sz w:val="20"/>
                <w:szCs w:val="20"/>
              </w:rPr>
              <w:t>30</w:t>
            </w:r>
          </w:p>
        </w:tc>
      </w:tr>
      <w:tr w:rsidR="00081720" w14:paraId="3B7F1723" w14:textId="77777777">
        <w:trPr>
          <w:cantSplit/>
          <w:trHeight w:val="655"/>
        </w:trPr>
        <w:tc>
          <w:tcPr>
            <w:tcW w:w="4622" w:type="dxa"/>
            <w:vMerge/>
            <w:tcBorders>
              <w:left w:val="single" w:sz="8" w:space="0" w:color="000000"/>
              <w:bottom w:val="single" w:sz="8" w:space="0" w:color="000000"/>
              <w:right w:val="single" w:sz="8" w:space="0" w:color="000000"/>
            </w:tcBorders>
          </w:tcPr>
          <w:p w14:paraId="592A777B" w14:textId="77777777" w:rsidR="00081720" w:rsidRDefault="00081720">
            <w:pPr>
              <w:widowControl w:val="0"/>
              <w:suppressAutoHyphens w:val="0"/>
              <w:rPr>
                <w:sz w:val="20"/>
                <w:szCs w:val="20"/>
              </w:rPr>
            </w:pPr>
          </w:p>
        </w:tc>
        <w:tc>
          <w:tcPr>
            <w:tcW w:w="3721" w:type="dxa"/>
            <w:tcBorders>
              <w:top w:val="single" w:sz="8" w:space="0" w:color="000000"/>
              <w:left w:val="single" w:sz="8" w:space="0" w:color="000000"/>
              <w:bottom w:val="single" w:sz="8" w:space="0" w:color="000000"/>
              <w:right w:val="single" w:sz="8" w:space="0" w:color="000000"/>
            </w:tcBorders>
          </w:tcPr>
          <w:p w14:paraId="4D368146" w14:textId="77777777" w:rsidR="00081720" w:rsidRDefault="00804B80">
            <w:pPr>
              <w:pStyle w:val="TableParagraph"/>
              <w:spacing w:before="16"/>
              <w:rPr>
                <w:sz w:val="20"/>
                <w:szCs w:val="20"/>
              </w:rPr>
            </w:pPr>
            <w:r>
              <w:rPr>
                <w:sz w:val="20"/>
                <w:szCs w:val="20"/>
              </w:rPr>
              <w:t>Almeno n.15 vini tra DOCG e DOC e</w:t>
            </w:r>
          </w:p>
          <w:p w14:paraId="3F0A413B" w14:textId="77777777" w:rsidR="00081720" w:rsidRDefault="00804B80">
            <w:pPr>
              <w:pStyle w:val="TableParagraph"/>
              <w:spacing w:before="77"/>
              <w:rPr>
                <w:sz w:val="20"/>
                <w:szCs w:val="20"/>
              </w:rPr>
            </w:pPr>
            <w:r>
              <w:rPr>
                <w:sz w:val="20"/>
                <w:szCs w:val="20"/>
              </w:rPr>
              <w:t>almeno n. 5 prodotti DOP e IGP</w:t>
            </w:r>
          </w:p>
        </w:tc>
        <w:tc>
          <w:tcPr>
            <w:tcW w:w="1532" w:type="dxa"/>
            <w:tcBorders>
              <w:top w:val="single" w:sz="8" w:space="0" w:color="000000"/>
              <w:left w:val="single" w:sz="8" w:space="0" w:color="000000"/>
              <w:bottom w:val="single" w:sz="8" w:space="0" w:color="000000"/>
              <w:right w:val="single" w:sz="8" w:space="0" w:color="000000"/>
            </w:tcBorders>
          </w:tcPr>
          <w:p w14:paraId="0775565E" w14:textId="77777777" w:rsidR="00081720" w:rsidRDefault="00804B80">
            <w:pPr>
              <w:pStyle w:val="TableParagraph"/>
              <w:spacing w:before="181"/>
              <w:ind w:left="85" w:right="51"/>
              <w:jc w:val="center"/>
              <w:rPr>
                <w:sz w:val="20"/>
                <w:szCs w:val="20"/>
              </w:rPr>
            </w:pPr>
            <w:r>
              <w:rPr>
                <w:sz w:val="20"/>
                <w:szCs w:val="20"/>
              </w:rPr>
              <w:t>10</w:t>
            </w:r>
          </w:p>
        </w:tc>
      </w:tr>
      <w:tr w:rsidR="00081720" w14:paraId="14FF9DC4" w14:textId="77777777">
        <w:trPr>
          <w:cantSplit/>
          <w:trHeight w:val="655"/>
        </w:trPr>
        <w:tc>
          <w:tcPr>
            <w:tcW w:w="4622" w:type="dxa"/>
            <w:vMerge w:val="restart"/>
            <w:tcBorders>
              <w:top w:val="single" w:sz="8" w:space="0" w:color="000000"/>
              <w:left w:val="single" w:sz="8" w:space="0" w:color="000000"/>
              <w:bottom w:val="single" w:sz="8" w:space="0" w:color="000000"/>
              <w:right w:val="single" w:sz="8" w:space="0" w:color="000000"/>
            </w:tcBorders>
          </w:tcPr>
          <w:p w14:paraId="15A75C07" w14:textId="77777777" w:rsidR="00081720" w:rsidRDefault="00804B80">
            <w:pPr>
              <w:pStyle w:val="TableParagraph"/>
              <w:tabs>
                <w:tab w:val="left" w:pos="998"/>
              </w:tabs>
              <w:spacing w:line="302" w:lineRule="auto"/>
              <w:ind w:left="896" w:right="153" w:hanging="706"/>
              <w:rPr>
                <w:sz w:val="20"/>
                <w:szCs w:val="20"/>
              </w:rPr>
            </w:pPr>
            <w:r>
              <w:rPr>
                <w:sz w:val="20"/>
                <w:szCs w:val="20"/>
              </w:rPr>
              <w:t>2)  Collocazione dei singoli ipermercati scelti per la promozione sul</w:t>
            </w:r>
            <w:r>
              <w:rPr>
                <w:spacing w:val="-29"/>
                <w:sz w:val="20"/>
                <w:szCs w:val="20"/>
              </w:rPr>
              <w:t xml:space="preserve"> </w:t>
            </w:r>
            <w:r>
              <w:rPr>
                <w:sz w:val="20"/>
                <w:szCs w:val="20"/>
              </w:rPr>
              <w:t>territorio regionale Piemontese</w:t>
            </w:r>
          </w:p>
        </w:tc>
        <w:tc>
          <w:tcPr>
            <w:tcW w:w="3721" w:type="dxa"/>
            <w:tcBorders>
              <w:top w:val="single" w:sz="8" w:space="0" w:color="000000"/>
              <w:left w:val="single" w:sz="8" w:space="0" w:color="000000"/>
              <w:bottom w:val="single" w:sz="8" w:space="0" w:color="000000"/>
              <w:right w:val="single" w:sz="8" w:space="0" w:color="000000"/>
            </w:tcBorders>
          </w:tcPr>
          <w:p w14:paraId="508248DE" w14:textId="77777777" w:rsidR="00081720" w:rsidRDefault="00804B80">
            <w:pPr>
              <w:pStyle w:val="TableParagraph"/>
              <w:spacing w:before="16"/>
              <w:rPr>
                <w:sz w:val="20"/>
                <w:szCs w:val="20"/>
              </w:rPr>
            </w:pPr>
            <w:r>
              <w:rPr>
                <w:sz w:val="20"/>
                <w:szCs w:val="20"/>
              </w:rPr>
              <w:t>Il progetto si sviluppa sul territorio</w:t>
            </w:r>
          </w:p>
          <w:p w14:paraId="31323BB3" w14:textId="77777777" w:rsidR="00081720" w:rsidRDefault="00804B80">
            <w:pPr>
              <w:pStyle w:val="TableParagraph"/>
              <w:spacing w:before="77"/>
              <w:rPr>
                <w:sz w:val="20"/>
                <w:szCs w:val="20"/>
              </w:rPr>
            </w:pPr>
            <w:r>
              <w:rPr>
                <w:sz w:val="20"/>
                <w:szCs w:val="20"/>
              </w:rPr>
              <w:t>regionale (almeno 3 province)</w:t>
            </w:r>
          </w:p>
        </w:tc>
        <w:tc>
          <w:tcPr>
            <w:tcW w:w="1532" w:type="dxa"/>
            <w:tcBorders>
              <w:top w:val="single" w:sz="8" w:space="0" w:color="000000"/>
              <w:left w:val="single" w:sz="8" w:space="0" w:color="000000"/>
              <w:bottom w:val="single" w:sz="8" w:space="0" w:color="000000"/>
              <w:right w:val="single" w:sz="8" w:space="0" w:color="000000"/>
            </w:tcBorders>
          </w:tcPr>
          <w:p w14:paraId="6F290DB4" w14:textId="77777777" w:rsidR="00081720" w:rsidRDefault="00804B80">
            <w:pPr>
              <w:pStyle w:val="TableParagraph"/>
              <w:spacing w:before="181"/>
              <w:ind w:left="85" w:right="51"/>
              <w:jc w:val="center"/>
              <w:rPr>
                <w:sz w:val="20"/>
                <w:szCs w:val="20"/>
              </w:rPr>
            </w:pPr>
            <w:r>
              <w:rPr>
                <w:sz w:val="20"/>
                <w:szCs w:val="20"/>
              </w:rPr>
              <w:t>20</w:t>
            </w:r>
          </w:p>
        </w:tc>
      </w:tr>
      <w:tr w:rsidR="00081720" w14:paraId="78201B19" w14:textId="77777777">
        <w:trPr>
          <w:cantSplit/>
          <w:trHeight w:val="655"/>
        </w:trPr>
        <w:tc>
          <w:tcPr>
            <w:tcW w:w="4622" w:type="dxa"/>
            <w:vMerge/>
            <w:tcBorders>
              <w:left w:val="single" w:sz="8" w:space="0" w:color="000000"/>
              <w:bottom w:val="single" w:sz="8" w:space="0" w:color="000000"/>
              <w:right w:val="single" w:sz="8" w:space="0" w:color="000000"/>
            </w:tcBorders>
          </w:tcPr>
          <w:p w14:paraId="2D5426EB" w14:textId="77777777" w:rsidR="00081720" w:rsidRDefault="00081720">
            <w:pPr>
              <w:widowControl w:val="0"/>
              <w:suppressAutoHyphens w:val="0"/>
              <w:rPr>
                <w:sz w:val="20"/>
                <w:szCs w:val="20"/>
              </w:rPr>
            </w:pPr>
          </w:p>
        </w:tc>
        <w:tc>
          <w:tcPr>
            <w:tcW w:w="3721" w:type="dxa"/>
            <w:tcBorders>
              <w:top w:val="single" w:sz="8" w:space="0" w:color="000000"/>
              <w:left w:val="single" w:sz="8" w:space="0" w:color="000000"/>
              <w:bottom w:val="single" w:sz="8" w:space="0" w:color="000000"/>
              <w:right w:val="single" w:sz="8" w:space="0" w:color="000000"/>
            </w:tcBorders>
          </w:tcPr>
          <w:p w14:paraId="1065E07D" w14:textId="77777777" w:rsidR="00081720" w:rsidRDefault="00804B80">
            <w:pPr>
              <w:pStyle w:val="TableParagraph"/>
              <w:spacing w:before="16"/>
              <w:rPr>
                <w:sz w:val="20"/>
                <w:szCs w:val="20"/>
              </w:rPr>
            </w:pPr>
            <w:r>
              <w:rPr>
                <w:sz w:val="20"/>
                <w:szCs w:val="20"/>
              </w:rPr>
              <w:t>Il progetto si sviluppa sul territorio</w:t>
            </w:r>
          </w:p>
          <w:p w14:paraId="2F61CA18" w14:textId="77777777" w:rsidR="00081720" w:rsidRDefault="00804B80">
            <w:pPr>
              <w:pStyle w:val="TableParagraph"/>
              <w:spacing w:before="77"/>
              <w:rPr>
                <w:sz w:val="20"/>
                <w:szCs w:val="20"/>
              </w:rPr>
            </w:pPr>
            <w:r>
              <w:rPr>
                <w:sz w:val="20"/>
                <w:szCs w:val="20"/>
              </w:rPr>
              <w:t>regionale (almeno 2 province)</w:t>
            </w:r>
          </w:p>
        </w:tc>
        <w:tc>
          <w:tcPr>
            <w:tcW w:w="1532" w:type="dxa"/>
            <w:tcBorders>
              <w:top w:val="single" w:sz="8" w:space="0" w:color="000000"/>
              <w:left w:val="single" w:sz="8" w:space="0" w:color="000000"/>
              <w:bottom w:val="single" w:sz="8" w:space="0" w:color="000000"/>
              <w:right w:val="single" w:sz="8" w:space="0" w:color="000000"/>
            </w:tcBorders>
          </w:tcPr>
          <w:p w14:paraId="5592B46A" w14:textId="77777777" w:rsidR="00081720" w:rsidRDefault="00804B80">
            <w:pPr>
              <w:pStyle w:val="TableParagraph"/>
              <w:spacing w:before="181"/>
              <w:ind w:left="85" w:right="51"/>
              <w:jc w:val="center"/>
              <w:rPr>
                <w:sz w:val="20"/>
                <w:szCs w:val="20"/>
              </w:rPr>
            </w:pPr>
            <w:r>
              <w:rPr>
                <w:sz w:val="20"/>
                <w:szCs w:val="20"/>
              </w:rPr>
              <w:t>10</w:t>
            </w:r>
          </w:p>
        </w:tc>
      </w:tr>
      <w:tr w:rsidR="00081720" w14:paraId="5F37B988" w14:textId="77777777">
        <w:trPr>
          <w:cantSplit/>
          <w:trHeight w:val="333"/>
        </w:trPr>
        <w:tc>
          <w:tcPr>
            <w:tcW w:w="4622" w:type="dxa"/>
            <w:vMerge w:val="restart"/>
            <w:tcBorders>
              <w:top w:val="single" w:sz="8" w:space="0" w:color="000000"/>
              <w:left w:val="single" w:sz="8" w:space="0" w:color="000000"/>
              <w:bottom w:val="single" w:sz="8" w:space="0" w:color="000000"/>
              <w:right w:val="single" w:sz="8" w:space="0" w:color="000000"/>
            </w:tcBorders>
          </w:tcPr>
          <w:p w14:paraId="02BC9110" w14:textId="77777777" w:rsidR="00081720" w:rsidRDefault="00804B80">
            <w:pPr>
              <w:pStyle w:val="TableParagraph"/>
              <w:spacing w:before="16"/>
              <w:ind w:left="180"/>
              <w:rPr>
                <w:sz w:val="20"/>
                <w:szCs w:val="20"/>
              </w:rPr>
            </w:pPr>
            <w:r>
              <w:rPr>
                <w:sz w:val="20"/>
                <w:szCs w:val="20"/>
              </w:rPr>
              <w:t>3) Messa in evidenza dei prodotti certificati piemontesi</w:t>
            </w:r>
          </w:p>
        </w:tc>
        <w:tc>
          <w:tcPr>
            <w:tcW w:w="3721" w:type="dxa"/>
            <w:tcBorders>
              <w:top w:val="single" w:sz="8" w:space="0" w:color="000000"/>
              <w:left w:val="single" w:sz="8" w:space="0" w:color="000000"/>
              <w:right w:val="single" w:sz="8" w:space="0" w:color="000000"/>
            </w:tcBorders>
          </w:tcPr>
          <w:p w14:paraId="1715B369" w14:textId="77777777" w:rsidR="00081720" w:rsidRDefault="00804B80">
            <w:pPr>
              <w:pStyle w:val="TableParagraph"/>
              <w:spacing w:before="16"/>
              <w:rPr>
                <w:sz w:val="20"/>
                <w:szCs w:val="20"/>
              </w:rPr>
            </w:pPr>
            <w:r>
              <w:rPr>
                <w:sz w:val="20"/>
                <w:szCs w:val="20"/>
              </w:rPr>
              <w:t>Area dedicata (banco frigo/scaffali)</w:t>
            </w:r>
          </w:p>
        </w:tc>
        <w:tc>
          <w:tcPr>
            <w:tcW w:w="1532" w:type="dxa"/>
            <w:tcBorders>
              <w:top w:val="single" w:sz="8" w:space="0" w:color="000000"/>
              <w:left w:val="single" w:sz="8" w:space="0" w:color="000000"/>
              <w:right w:val="single" w:sz="8" w:space="0" w:color="000000"/>
            </w:tcBorders>
          </w:tcPr>
          <w:p w14:paraId="36907726" w14:textId="77777777" w:rsidR="00081720" w:rsidRDefault="00804B80">
            <w:pPr>
              <w:pStyle w:val="TableParagraph"/>
              <w:spacing w:before="61" w:line="253" w:lineRule="exact"/>
              <w:ind w:left="85" w:right="51"/>
              <w:jc w:val="center"/>
              <w:rPr>
                <w:sz w:val="20"/>
                <w:szCs w:val="20"/>
              </w:rPr>
            </w:pPr>
            <w:r>
              <w:rPr>
                <w:sz w:val="20"/>
                <w:szCs w:val="20"/>
              </w:rPr>
              <w:t>10</w:t>
            </w:r>
          </w:p>
        </w:tc>
      </w:tr>
      <w:tr w:rsidR="00081720" w14:paraId="64FC6492" w14:textId="77777777">
        <w:trPr>
          <w:cantSplit/>
          <w:trHeight w:val="411"/>
        </w:trPr>
        <w:tc>
          <w:tcPr>
            <w:tcW w:w="4622" w:type="dxa"/>
            <w:vMerge/>
            <w:tcBorders>
              <w:top w:val="single" w:sz="8" w:space="0" w:color="000000"/>
              <w:left w:val="single" w:sz="8" w:space="0" w:color="000000"/>
              <w:bottom w:val="single" w:sz="8" w:space="0" w:color="000000"/>
              <w:right w:val="single" w:sz="8" w:space="0" w:color="000000"/>
            </w:tcBorders>
          </w:tcPr>
          <w:p w14:paraId="77D5703E" w14:textId="77777777" w:rsidR="00081720" w:rsidRDefault="00081720">
            <w:pPr>
              <w:pStyle w:val="TableParagraph"/>
              <w:spacing w:before="12"/>
              <w:ind w:left="682"/>
              <w:rPr>
                <w:sz w:val="20"/>
                <w:szCs w:val="20"/>
              </w:rPr>
            </w:pPr>
          </w:p>
        </w:tc>
        <w:tc>
          <w:tcPr>
            <w:tcW w:w="3721" w:type="dxa"/>
            <w:tcBorders>
              <w:left w:val="single" w:sz="8" w:space="0" w:color="000000"/>
              <w:bottom w:val="single" w:sz="8" w:space="0" w:color="000000"/>
              <w:right w:val="single" w:sz="8" w:space="0" w:color="000000"/>
            </w:tcBorders>
          </w:tcPr>
          <w:p w14:paraId="523FF28F" w14:textId="77777777" w:rsidR="00081720" w:rsidRDefault="00804B80">
            <w:pPr>
              <w:pStyle w:val="TableParagraph"/>
              <w:spacing w:before="12"/>
              <w:rPr>
                <w:sz w:val="20"/>
                <w:szCs w:val="20"/>
              </w:rPr>
            </w:pPr>
            <w:r>
              <w:rPr>
                <w:sz w:val="20"/>
                <w:szCs w:val="20"/>
              </w:rPr>
              <w:t>Segnaletica</w:t>
            </w:r>
          </w:p>
        </w:tc>
        <w:tc>
          <w:tcPr>
            <w:tcW w:w="1532" w:type="dxa"/>
            <w:tcBorders>
              <w:left w:val="single" w:sz="8" w:space="0" w:color="000000"/>
              <w:bottom w:val="single" w:sz="8" w:space="0" w:color="000000"/>
              <w:right w:val="single" w:sz="8" w:space="0" w:color="000000"/>
            </w:tcBorders>
          </w:tcPr>
          <w:p w14:paraId="7A49317C" w14:textId="77777777" w:rsidR="00081720" w:rsidRDefault="00804B80">
            <w:pPr>
              <w:pStyle w:val="TableParagraph"/>
              <w:spacing w:before="57"/>
              <w:ind w:left="34"/>
              <w:jc w:val="center"/>
              <w:rPr>
                <w:sz w:val="20"/>
                <w:szCs w:val="20"/>
              </w:rPr>
            </w:pPr>
            <w:r>
              <w:rPr>
                <w:sz w:val="20"/>
                <w:szCs w:val="20"/>
              </w:rPr>
              <w:t>5</w:t>
            </w:r>
          </w:p>
        </w:tc>
      </w:tr>
      <w:tr w:rsidR="00081720" w14:paraId="59FAF9CA" w14:textId="77777777">
        <w:trPr>
          <w:trHeight w:val="333"/>
        </w:trPr>
        <w:tc>
          <w:tcPr>
            <w:tcW w:w="4622" w:type="dxa"/>
            <w:tcBorders>
              <w:top w:val="single" w:sz="8" w:space="0" w:color="000000"/>
              <w:left w:val="single" w:sz="8" w:space="0" w:color="000000"/>
              <w:right w:val="single" w:sz="8" w:space="0" w:color="000000"/>
            </w:tcBorders>
          </w:tcPr>
          <w:p w14:paraId="41AB1F10" w14:textId="77777777" w:rsidR="00081720" w:rsidRDefault="00804B80">
            <w:pPr>
              <w:pStyle w:val="TableParagraph"/>
              <w:tabs>
                <w:tab w:val="left" w:pos="180"/>
              </w:tabs>
              <w:spacing w:before="16"/>
              <w:ind w:left="180"/>
              <w:rPr>
                <w:sz w:val="20"/>
                <w:szCs w:val="20"/>
              </w:rPr>
            </w:pPr>
            <w:r>
              <w:rPr>
                <w:sz w:val="20"/>
                <w:szCs w:val="20"/>
              </w:rPr>
              <w:t>4)</w:t>
            </w:r>
            <w:r>
              <w:rPr>
                <w:sz w:val="20"/>
                <w:szCs w:val="20"/>
              </w:rPr>
              <w:tab/>
              <w:t>Degustazioni</w:t>
            </w:r>
          </w:p>
        </w:tc>
        <w:tc>
          <w:tcPr>
            <w:tcW w:w="3721" w:type="dxa"/>
            <w:tcBorders>
              <w:top w:val="single" w:sz="8" w:space="0" w:color="000000"/>
              <w:left w:val="single" w:sz="8" w:space="0" w:color="000000"/>
              <w:right w:val="single" w:sz="8" w:space="0" w:color="000000"/>
            </w:tcBorders>
          </w:tcPr>
          <w:p w14:paraId="5CD38379" w14:textId="77777777" w:rsidR="00081720" w:rsidRDefault="00804B80">
            <w:pPr>
              <w:pStyle w:val="TableParagraph"/>
              <w:spacing w:before="16"/>
              <w:rPr>
                <w:sz w:val="20"/>
                <w:szCs w:val="20"/>
              </w:rPr>
            </w:pPr>
            <w:r>
              <w:rPr>
                <w:sz w:val="20"/>
                <w:szCs w:val="20"/>
              </w:rPr>
              <w:t>1/settimana</w:t>
            </w:r>
          </w:p>
        </w:tc>
        <w:tc>
          <w:tcPr>
            <w:tcW w:w="1532" w:type="dxa"/>
            <w:tcBorders>
              <w:top w:val="single" w:sz="8" w:space="0" w:color="000000"/>
              <w:left w:val="single" w:sz="8" w:space="0" w:color="000000"/>
              <w:right w:val="single" w:sz="8" w:space="0" w:color="000000"/>
            </w:tcBorders>
          </w:tcPr>
          <w:p w14:paraId="3967B0EB" w14:textId="77777777" w:rsidR="00081720" w:rsidRDefault="00804B80">
            <w:pPr>
              <w:pStyle w:val="TableParagraph"/>
              <w:spacing w:before="61" w:line="253" w:lineRule="exact"/>
              <w:ind w:left="34"/>
              <w:jc w:val="center"/>
              <w:rPr>
                <w:sz w:val="20"/>
                <w:szCs w:val="20"/>
              </w:rPr>
            </w:pPr>
            <w:r>
              <w:rPr>
                <w:sz w:val="20"/>
                <w:szCs w:val="20"/>
              </w:rPr>
              <w:t>5</w:t>
            </w:r>
          </w:p>
        </w:tc>
      </w:tr>
      <w:tr w:rsidR="00081720" w14:paraId="5549BC41" w14:textId="77777777">
        <w:trPr>
          <w:trHeight w:val="411"/>
        </w:trPr>
        <w:tc>
          <w:tcPr>
            <w:tcW w:w="4622" w:type="dxa"/>
            <w:tcBorders>
              <w:left w:val="single" w:sz="8" w:space="0" w:color="000000"/>
              <w:bottom w:val="single" w:sz="8" w:space="0" w:color="000000"/>
              <w:right w:val="single" w:sz="8" w:space="0" w:color="000000"/>
            </w:tcBorders>
          </w:tcPr>
          <w:p w14:paraId="0C4DB319" w14:textId="77777777" w:rsidR="00081720" w:rsidRDefault="00081720">
            <w:pPr>
              <w:pStyle w:val="TableParagraph"/>
              <w:ind w:left="0"/>
              <w:rPr>
                <w:rFonts w:ascii="Times New Roman" w:hAnsi="Times New Roman"/>
                <w:sz w:val="20"/>
                <w:szCs w:val="20"/>
              </w:rPr>
            </w:pPr>
          </w:p>
        </w:tc>
        <w:tc>
          <w:tcPr>
            <w:tcW w:w="3721" w:type="dxa"/>
            <w:tcBorders>
              <w:left w:val="single" w:sz="8" w:space="0" w:color="000000"/>
              <w:bottom w:val="single" w:sz="8" w:space="0" w:color="000000"/>
              <w:right w:val="single" w:sz="8" w:space="0" w:color="000000"/>
            </w:tcBorders>
          </w:tcPr>
          <w:p w14:paraId="1BDC6B19" w14:textId="77777777" w:rsidR="00081720" w:rsidRDefault="00804B80">
            <w:pPr>
              <w:pStyle w:val="TableParagraph"/>
              <w:spacing w:before="12"/>
              <w:rPr>
                <w:sz w:val="20"/>
                <w:szCs w:val="20"/>
              </w:rPr>
            </w:pPr>
            <w:r>
              <w:rPr>
                <w:sz w:val="20"/>
                <w:szCs w:val="20"/>
              </w:rPr>
              <w:t>2/settimana</w:t>
            </w:r>
          </w:p>
        </w:tc>
        <w:tc>
          <w:tcPr>
            <w:tcW w:w="1532" w:type="dxa"/>
            <w:tcBorders>
              <w:left w:val="single" w:sz="8" w:space="0" w:color="000000"/>
              <w:bottom w:val="single" w:sz="8" w:space="0" w:color="000000"/>
              <w:right w:val="single" w:sz="8" w:space="0" w:color="000000"/>
            </w:tcBorders>
          </w:tcPr>
          <w:p w14:paraId="72056D94" w14:textId="77777777" w:rsidR="00081720" w:rsidRDefault="00804B80">
            <w:pPr>
              <w:pStyle w:val="TableParagraph"/>
              <w:spacing w:before="57"/>
              <w:ind w:left="85" w:right="51"/>
              <w:jc w:val="center"/>
              <w:rPr>
                <w:sz w:val="20"/>
                <w:szCs w:val="20"/>
              </w:rPr>
            </w:pPr>
            <w:r>
              <w:rPr>
                <w:sz w:val="20"/>
                <w:szCs w:val="20"/>
              </w:rPr>
              <w:t>10</w:t>
            </w:r>
          </w:p>
        </w:tc>
      </w:tr>
      <w:tr w:rsidR="00081720" w14:paraId="57C53979" w14:textId="77777777">
        <w:trPr>
          <w:trHeight w:val="313"/>
        </w:trPr>
        <w:tc>
          <w:tcPr>
            <w:tcW w:w="4622" w:type="dxa"/>
            <w:tcBorders>
              <w:top w:val="single" w:sz="8" w:space="0" w:color="000000"/>
              <w:left w:val="single" w:sz="8" w:space="0" w:color="000000"/>
              <w:right w:val="single" w:sz="8" w:space="0" w:color="000000"/>
            </w:tcBorders>
          </w:tcPr>
          <w:p w14:paraId="08C7DC43" w14:textId="77777777" w:rsidR="00081720" w:rsidRDefault="00804B80">
            <w:pPr>
              <w:pStyle w:val="TableParagraph"/>
              <w:tabs>
                <w:tab w:val="left" w:pos="180"/>
              </w:tabs>
              <w:spacing w:line="273" w:lineRule="exact"/>
              <w:ind w:left="180"/>
              <w:rPr>
                <w:sz w:val="20"/>
                <w:szCs w:val="20"/>
              </w:rPr>
            </w:pPr>
            <w:r>
              <w:rPr>
                <w:sz w:val="20"/>
                <w:szCs w:val="20"/>
              </w:rPr>
              <w:t>5)</w:t>
            </w:r>
            <w:r>
              <w:rPr>
                <w:sz w:val="20"/>
                <w:szCs w:val="20"/>
              </w:rPr>
              <w:tab/>
              <w:t>Promozione ed evento</w:t>
            </w:r>
            <w:r>
              <w:rPr>
                <w:spacing w:val="-8"/>
                <w:sz w:val="20"/>
                <w:szCs w:val="20"/>
              </w:rPr>
              <w:t xml:space="preserve"> </w:t>
            </w:r>
            <w:r>
              <w:rPr>
                <w:sz w:val="20"/>
                <w:szCs w:val="20"/>
              </w:rPr>
              <w:t>di</w:t>
            </w:r>
          </w:p>
        </w:tc>
        <w:tc>
          <w:tcPr>
            <w:tcW w:w="3721" w:type="dxa"/>
            <w:tcBorders>
              <w:top w:val="single" w:sz="8" w:space="0" w:color="000000"/>
              <w:left w:val="single" w:sz="8" w:space="0" w:color="000000"/>
              <w:right w:val="single" w:sz="8" w:space="0" w:color="000000"/>
            </w:tcBorders>
          </w:tcPr>
          <w:p w14:paraId="7659B73A" w14:textId="77777777" w:rsidR="00081720" w:rsidRDefault="00804B80">
            <w:pPr>
              <w:pStyle w:val="TableParagraph"/>
              <w:spacing w:before="16"/>
              <w:rPr>
                <w:sz w:val="20"/>
                <w:szCs w:val="20"/>
              </w:rPr>
            </w:pPr>
            <w:r>
              <w:rPr>
                <w:sz w:val="20"/>
                <w:szCs w:val="20"/>
              </w:rPr>
              <w:t>Realizzazione di promozione on line</w:t>
            </w:r>
          </w:p>
        </w:tc>
        <w:tc>
          <w:tcPr>
            <w:tcW w:w="1532" w:type="dxa"/>
            <w:tcBorders>
              <w:top w:val="single" w:sz="8" w:space="0" w:color="000000"/>
              <w:left w:val="single" w:sz="8" w:space="0" w:color="000000"/>
              <w:right w:val="single" w:sz="8" w:space="0" w:color="000000"/>
            </w:tcBorders>
          </w:tcPr>
          <w:p w14:paraId="6AD71172" w14:textId="77777777" w:rsidR="00081720" w:rsidRDefault="00804B80">
            <w:pPr>
              <w:pStyle w:val="TableParagraph"/>
              <w:spacing w:before="16"/>
              <w:ind w:left="34"/>
              <w:jc w:val="center"/>
              <w:rPr>
                <w:sz w:val="20"/>
                <w:szCs w:val="20"/>
              </w:rPr>
            </w:pPr>
            <w:r>
              <w:rPr>
                <w:sz w:val="20"/>
                <w:szCs w:val="20"/>
              </w:rPr>
              <w:t>5</w:t>
            </w:r>
          </w:p>
        </w:tc>
      </w:tr>
      <w:tr w:rsidR="00081720" w14:paraId="7392F0DF" w14:textId="77777777">
        <w:trPr>
          <w:trHeight w:val="328"/>
        </w:trPr>
        <w:tc>
          <w:tcPr>
            <w:tcW w:w="4622" w:type="dxa"/>
            <w:tcBorders>
              <w:left w:val="single" w:sz="8" w:space="0" w:color="000000"/>
              <w:right w:val="single" w:sz="8" w:space="0" w:color="000000"/>
            </w:tcBorders>
          </w:tcPr>
          <w:p w14:paraId="443AC8EC" w14:textId="77777777" w:rsidR="00081720" w:rsidRDefault="00804B80">
            <w:pPr>
              <w:pStyle w:val="TableParagraph"/>
              <w:spacing w:before="33"/>
              <w:ind w:left="720"/>
              <w:rPr>
                <w:sz w:val="20"/>
                <w:szCs w:val="20"/>
              </w:rPr>
            </w:pPr>
            <w:r>
              <w:rPr>
                <w:sz w:val="20"/>
                <w:szCs w:val="20"/>
              </w:rPr>
              <w:t>inaugurazione</w:t>
            </w:r>
          </w:p>
        </w:tc>
        <w:tc>
          <w:tcPr>
            <w:tcW w:w="3721" w:type="dxa"/>
            <w:tcBorders>
              <w:left w:val="single" w:sz="8" w:space="0" w:color="000000"/>
              <w:right w:val="single" w:sz="8" w:space="0" w:color="000000"/>
            </w:tcBorders>
          </w:tcPr>
          <w:p w14:paraId="1E3AEA24" w14:textId="77777777" w:rsidR="00081720" w:rsidRDefault="00804B80">
            <w:pPr>
              <w:pStyle w:val="TableParagraph"/>
              <w:spacing w:before="33"/>
              <w:rPr>
                <w:sz w:val="20"/>
                <w:szCs w:val="20"/>
              </w:rPr>
            </w:pPr>
            <w:r>
              <w:rPr>
                <w:sz w:val="20"/>
                <w:szCs w:val="20"/>
              </w:rPr>
              <w:t>sui canali social e digital</w:t>
            </w:r>
          </w:p>
        </w:tc>
        <w:tc>
          <w:tcPr>
            <w:tcW w:w="1532" w:type="dxa"/>
            <w:tcBorders>
              <w:left w:val="single" w:sz="8" w:space="0" w:color="000000"/>
              <w:right w:val="single" w:sz="8" w:space="0" w:color="000000"/>
            </w:tcBorders>
          </w:tcPr>
          <w:p w14:paraId="553529D7" w14:textId="77777777" w:rsidR="00081720" w:rsidRDefault="00081720">
            <w:pPr>
              <w:pStyle w:val="TableParagraph"/>
              <w:ind w:left="0"/>
              <w:rPr>
                <w:rFonts w:ascii="Times New Roman" w:hAnsi="Times New Roman"/>
                <w:sz w:val="20"/>
                <w:szCs w:val="20"/>
              </w:rPr>
            </w:pPr>
          </w:p>
        </w:tc>
      </w:tr>
      <w:tr w:rsidR="00081720" w14:paraId="794D8D44" w14:textId="77777777">
        <w:trPr>
          <w:trHeight w:val="373"/>
        </w:trPr>
        <w:tc>
          <w:tcPr>
            <w:tcW w:w="4622" w:type="dxa"/>
            <w:tcBorders>
              <w:left w:val="single" w:sz="8" w:space="0" w:color="000000"/>
              <w:bottom w:val="single" w:sz="8" w:space="0" w:color="000000"/>
              <w:right w:val="single" w:sz="8" w:space="0" w:color="000000"/>
            </w:tcBorders>
          </w:tcPr>
          <w:p w14:paraId="672F9E0F" w14:textId="77777777" w:rsidR="00081720" w:rsidRDefault="00081720">
            <w:pPr>
              <w:pStyle w:val="TableParagraph"/>
              <w:ind w:left="0"/>
              <w:rPr>
                <w:rFonts w:ascii="Times New Roman" w:hAnsi="Times New Roman"/>
                <w:sz w:val="20"/>
                <w:szCs w:val="20"/>
              </w:rPr>
            </w:pPr>
          </w:p>
        </w:tc>
        <w:tc>
          <w:tcPr>
            <w:tcW w:w="3721" w:type="dxa"/>
            <w:tcBorders>
              <w:left w:val="single" w:sz="8" w:space="0" w:color="000000"/>
              <w:bottom w:val="single" w:sz="8" w:space="0" w:color="000000"/>
              <w:right w:val="single" w:sz="8" w:space="0" w:color="000000"/>
            </w:tcBorders>
          </w:tcPr>
          <w:p w14:paraId="28CF99D1" w14:textId="77777777" w:rsidR="00081720" w:rsidRDefault="00804B80">
            <w:pPr>
              <w:pStyle w:val="TableParagraph"/>
              <w:spacing w:before="35"/>
              <w:rPr>
                <w:sz w:val="20"/>
                <w:szCs w:val="20"/>
              </w:rPr>
            </w:pPr>
            <w:r>
              <w:rPr>
                <w:sz w:val="20"/>
                <w:szCs w:val="20"/>
              </w:rPr>
              <w:t>Evento di inaugurazione</w:t>
            </w:r>
          </w:p>
        </w:tc>
        <w:tc>
          <w:tcPr>
            <w:tcW w:w="1532" w:type="dxa"/>
            <w:tcBorders>
              <w:left w:val="single" w:sz="8" w:space="0" w:color="000000"/>
              <w:bottom w:val="single" w:sz="8" w:space="0" w:color="000000"/>
              <w:right w:val="single" w:sz="8" w:space="0" w:color="000000"/>
            </w:tcBorders>
          </w:tcPr>
          <w:p w14:paraId="3F4C9DC6" w14:textId="77777777" w:rsidR="00081720" w:rsidRDefault="00804B80">
            <w:pPr>
              <w:pStyle w:val="TableParagraph"/>
              <w:spacing w:before="65"/>
              <w:ind w:left="34"/>
              <w:jc w:val="center"/>
              <w:rPr>
                <w:sz w:val="20"/>
                <w:szCs w:val="20"/>
              </w:rPr>
            </w:pPr>
            <w:r>
              <w:rPr>
                <w:sz w:val="20"/>
                <w:szCs w:val="20"/>
              </w:rPr>
              <w:t>5</w:t>
            </w:r>
          </w:p>
        </w:tc>
      </w:tr>
    </w:tbl>
    <w:p w14:paraId="2F316FD3" w14:textId="77777777" w:rsidR="00081720" w:rsidRDefault="00081720">
      <w:pPr>
        <w:spacing w:line="360" w:lineRule="auto"/>
        <w:jc w:val="both"/>
        <w:rPr>
          <w:rFonts w:ascii="Arial" w:hAnsi="Arial" w:cs="Arial"/>
          <w:b/>
          <w:bCs/>
          <w:color w:val="000000"/>
          <w:sz w:val="22"/>
          <w:szCs w:val="22"/>
        </w:rPr>
      </w:pPr>
    </w:p>
    <w:p w14:paraId="169BD0E4" w14:textId="77777777" w:rsidR="00081720" w:rsidRDefault="00804B80">
      <w:pPr>
        <w:suppressAutoHyphens w:val="0"/>
        <w:spacing w:after="160" w:line="360" w:lineRule="auto"/>
        <w:jc w:val="both"/>
        <w:rPr>
          <w:rFonts w:ascii="Arial" w:hAnsi="Arial" w:cs="Arial"/>
          <w:color w:val="000000"/>
          <w:sz w:val="22"/>
          <w:szCs w:val="22"/>
        </w:rPr>
      </w:pPr>
      <w:r>
        <w:rPr>
          <w:rFonts w:ascii="Arial" w:hAnsi="Arial" w:cs="Arial"/>
          <w:color w:val="000000"/>
          <w:sz w:val="22"/>
          <w:szCs w:val="22"/>
        </w:rPr>
        <w:t>La scelta della catena GDO con la quale operare verrà effettuata valutando il contraente risultato primo in graduatoria; qualora vi sia disponibilità di ulteriori risorse economiche verrà stabilita la collaborazione con i contraenti successivi.</w:t>
      </w:r>
    </w:p>
    <w:p w14:paraId="72A96922" w14:textId="77777777" w:rsidR="00081720" w:rsidRDefault="00081720">
      <w:pPr>
        <w:spacing w:line="360" w:lineRule="auto"/>
        <w:rPr>
          <w:rFonts w:ascii="Arial" w:hAnsi="Arial" w:cs="Arial"/>
          <w:b/>
          <w:bCs/>
          <w:sz w:val="22"/>
          <w:szCs w:val="22"/>
        </w:rPr>
      </w:pPr>
    </w:p>
    <w:p w14:paraId="683320EE" w14:textId="77777777" w:rsidR="00081720" w:rsidRDefault="00804B80">
      <w:pPr>
        <w:spacing w:line="360" w:lineRule="auto"/>
        <w:rPr>
          <w:rFonts w:ascii="Arial" w:hAnsi="Arial" w:cs="Arial"/>
          <w:b/>
          <w:bCs/>
          <w:sz w:val="22"/>
          <w:szCs w:val="22"/>
        </w:rPr>
      </w:pPr>
      <w:r>
        <w:rPr>
          <w:rFonts w:ascii="Arial" w:hAnsi="Arial" w:cs="Arial"/>
          <w:b/>
          <w:bCs/>
          <w:sz w:val="22"/>
          <w:szCs w:val="22"/>
        </w:rPr>
        <w:t>5. TERMINI E MODALITÀ DI PRESENTAZIONE DELLE DOMANDE</w:t>
      </w:r>
    </w:p>
    <w:p w14:paraId="0C8333BD" w14:textId="42928A6B" w:rsidR="00081720" w:rsidRDefault="00804B80">
      <w:pPr>
        <w:spacing w:line="360" w:lineRule="auto"/>
        <w:jc w:val="both"/>
        <w:rPr>
          <w:rFonts w:ascii="Arial" w:hAnsi="Arial" w:cs="Arial"/>
          <w:color w:val="000000"/>
          <w:sz w:val="22"/>
          <w:szCs w:val="22"/>
        </w:rPr>
      </w:pPr>
      <w:r>
        <w:rPr>
          <w:rFonts w:ascii="Arial" w:hAnsi="Arial" w:cs="Arial"/>
          <w:color w:val="000000"/>
          <w:sz w:val="22"/>
          <w:szCs w:val="22"/>
        </w:rPr>
        <w:t xml:space="preserve">Gli enti che intendono partecipare alla procedura in oggetto, dovranno presentare apposita istanza a DMO Piemonte scrl a mezzo PEC: </w:t>
      </w:r>
      <w:hyperlink r:id="rId7">
        <w:r>
          <w:rPr>
            <w:rFonts w:ascii="Arial" w:hAnsi="Arial" w:cs="Arial"/>
            <w:color w:val="0563C1"/>
            <w:sz w:val="22"/>
            <w:szCs w:val="22"/>
            <w:u w:val="single"/>
          </w:rPr>
          <w:t>dmoservizi@legalmail.it</w:t>
        </w:r>
      </w:hyperlink>
      <w:r>
        <w:rPr>
          <w:rFonts w:ascii="Arial" w:hAnsi="Arial" w:cs="Arial"/>
          <w:color w:val="000000"/>
          <w:sz w:val="22"/>
          <w:szCs w:val="22"/>
        </w:rPr>
        <w:t xml:space="preserve"> entro e non oltre</w:t>
      </w:r>
      <w:r>
        <w:rPr>
          <w:rFonts w:ascii="Arial" w:hAnsi="Arial" w:cs="Arial"/>
          <w:b/>
          <w:bCs/>
          <w:color w:val="000000"/>
          <w:sz w:val="22"/>
          <w:szCs w:val="22"/>
        </w:rPr>
        <w:t xml:space="preserve"> </w:t>
      </w:r>
      <w:r>
        <w:rPr>
          <w:rFonts w:ascii="Arial" w:hAnsi="Arial" w:cs="Arial"/>
          <w:color w:val="000000"/>
          <w:sz w:val="22"/>
          <w:szCs w:val="22"/>
        </w:rPr>
        <w:t xml:space="preserve">il </w:t>
      </w:r>
      <w:r w:rsidR="002D489C" w:rsidRPr="002D489C">
        <w:rPr>
          <w:rFonts w:ascii="Arial" w:hAnsi="Arial" w:cs="Arial"/>
          <w:b/>
          <w:bCs/>
          <w:color w:val="000000"/>
          <w:sz w:val="22"/>
          <w:szCs w:val="22"/>
        </w:rPr>
        <w:t>1</w:t>
      </w:r>
      <w:r w:rsidR="00A2433F">
        <w:rPr>
          <w:rFonts w:ascii="Arial" w:hAnsi="Arial" w:cs="Arial"/>
          <w:b/>
          <w:bCs/>
          <w:color w:val="000000"/>
          <w:sz w:val="22"/>
          <w:szCs w:val="22"/>
        </w:rPr>
        <w:t>3</w:t>
      </w:r>
      <w:r w:rsidR="002D489C" w:rsidRPr="002D489C">
        <w:rPr>
          <w:rFonts w:ascii="Arial" w:hAnsi="Arial" w:cs="Arial"/>
          <w:b/>
          <w:bCs/>
          <w:color w:val="000000"/>
          <w:sz w:val="22"/>
          <w:szCs w:val="22"/>
        </w:rPr>
        <w:t>/0</w:t>
      </w:r>
      <w:r w:rsidR="00A2433F">
        <w:rPr>
          <w:rFonts w:ascii="Arial" w:hAnsi="Arial" w:cs="Arial"/>
          <w:b/>
          <w:bCs/>
          <w:color w:val="000000"/>
          <w:sz w:val="22"/>
          <w:szCs w:val="22"/>
        </w:rPr>
        <w:t>9</w:t>
      </w:r>
      <w:r w:rsidR="002D489C" w:rsidRPr="002D489C">
        <w:rPr>
          <w:rFonts w:ascii="Arial" w:hAnsi="Arial" w:cs="Arial"/>
          <w:b/>
          <w:bCs/>
          <w:color w:val="000000"/>
          <w:sz w:val="22"/>
          <w:szCs w:val="22"/>
        </w:rPr>
        <w:t>/2021</w:t>
      </w:r>
      <w:r w:rsidR="002D489C">
        <w:rPr>
          <w:rFonts w:ascii="Arial" w:hAnsi="Arial" w:cs="Arial"/>
          <w:color w:val="000000"/>
          <w:sz w:val="22"/>
          <w:szCs w:val="22"/>
        </w:rPr>
        <w:t xml:space="preserve"> </w:t>
      </w:r>
      <w:r>
        <w:rPr>
          <w:rFonts w:ascii="Arial" w:hAnsi="Arial" w:cs="Arial"/>
          <w:b/>
          <w:bCs/>
          <w:color w:val="000000"/>
          <w:sz w:val="22"/>
          <w:szCs w:val="22"/>
        </w:rPr>
        <w:t xml:space="preserve">ore 18:00. </w:t>
      </w:r>
      <w:r>
        <w:rPr>
          <w:rFonts w:ascii="Arial" w:hAnsi="Arial" w:cs="Arial"/>
          <w:color w:val="000000"/>
          <w:sz w:val="22"/>
          <w:szCs w:val="22"/>
        </w:rPr>
        <w:t xml:space="preserve">Per la redazione della medesima potrà essere utilizzato il modello in formato word messo a disposizione unitamente al presente avviso (Allegato A). La richiesta dovrà essere corredata da fotocopia fronte/retro, non autenticata, di un valido documento di identità del soggetto sottoscrittore. </w:t>
      </w:r>
      <w:r>
        <w:rPr>
          <w:rFonts w:ascii="Arial" w:hAnsi="Arial" w:cs="Arial"/>
          <w:b/>
          <w:bCs/>
          <w:color w:val="000000"/>
          <w:sz w:val="22"/>
          <w:szCs w:val="22"/>
        </w:rPr>
        <w:t>La Catena dovrà altresì allegare un breve documento di presentazione della stessa.</w:t>
      </w:r>
    </w:p>
    <w:p w14:paraId="20649501" w14:textId="77777777" w:rsidR="00081720" w:rsidRDefault="00081720">
      <w:pPr>
        <w:spacing w:line="360" w:lineRule="auto"/>
        <w:jc w:val="both"/>
        <w:rPr>
          <w:rFonts w:ascii="Arial" w:hAnsi="Arial" w:cs="Arial"/>
          <w:color w:val="000000"/>
          <w:sz w:val="22"/>
          <w:szCs w:val="22"/>
        </w:rPr>
      </w:pPr>
    </w:p>
    <w:p w14:paraId="4DB51BCF" w14:textId="77777777" w:rsidR="00081720" w:rsidRDefault="00804B80">
      <w:pPr>
        <w:spacing w:line="360" w:lineRule="auto"/>
        <w:jc w:val="both"/>
        <w:rPr>
          <w:rFonts w:ascii="Arial" w:hAnsi="Arial" w:cs="Arial"/>
          <w:color w:val="000000"/>
          <w:sz w:val="22"/>
          <w:szCs w:val="22"/>
        </w:rPr>
      </w:pPr>
      <w:r>
        <w:rPr>
          <w:rFonts w:ascii="Arial" w:hAnsi="Arial" w:cs="Arial"/>
          <w:b/>
          <w:bCs/>
          <w:color w:val="000000"/>
          <w:sz w:val="22"/>
          <w:szCs w:val="22"/>
        </w:rPr>
        <w:t>6. MOTIVI DI ESCLUSIONE</w:t>
      </w:r>
    </w:p>
    <w:p w14:paraId="37F8A2E0" w14:textId="77777777" w:rsidR="00081720" w:rsidRDefault="00804B80">
      <w:pPr>
        <w:spacing w:line="360" w:lineRule="auto"/>
        <w:jc w:val="both"/>
        <w:rPr>
          <w:rFonts w:ascii="Arial" w:hAnsi="Arial" w:cs="Arial"/>
          <w:color w:val="000000"/>
          <w:sz w:val="22"/>
          <w:szCs w:val="22"/>
        </w:rPr>
      </w:pPr>
      <w:r>
        <w:rPr>
          <w:rFonts w:ascii="Arial" w:hAnsi="Arial" w:cs="Arial"/>
          <w:color w:val="000000"/>
          <w:sz w:val="22"/>
          <w:szCs w:val="22"/>
        </w:rPr>
        <w:t>Non saranno prese in considerazione le istanze pervenute:</w:t>
      </w:r>
    </w:p>
    <w:p w14:paraId="588D3A93" w14:textId="77777777" w:rsidR="00081720" w:rsidRDefault="00804B80">
      <w:pPr>
        <w:numPr>
          <w:ilvl w:val="0"/>
          <w:numId w:val="1"/>
        </w:numPr>
        <w:spacing w:line="360" w:lineRule="auto"/>
        <w:jc w:val="both"/>
        <w:rPr>
          <w:rFonts w:ascii="Arial" w:hAnsi="Arial" w:cs="Arial"/>
          <w:color w:val="000000"/>
          <w:sz w:val="22"/>
          <w:szCs w:val="22"/>
        </w:rPr>
      </w:pPr>
      <w:r>
        <w:rPr>
          <w:rFonts w:ascii="Arial" w:hAnsi="Arial" w:cs="Arial"/>
          <w:color w:val="000000"/>
          <w:sz w:val="22"/>
          <w:szCs w:val="22"/>
        </w:rPr>
        <w:lastRenderedPageBreak/>
        <w:t>oltre i termini previsti;</w:t>
      </w:r>
    </w:p>
    <w:p w14:paraId="3D0CF304" w14:textId="77777777" w:rsidR="00081720" w:rsidRDefault="00804B80">
      <w:pPr>
        <w:numPr>
          <w:ilvl w:val="0"/>
          <w:numId w:val="1"/>
        </w:numPr>
        <w:spacing w:line="360" w:lineRule="auto"/>
        <w:jc w:val="both"/>
        <w:rPr>
          <w:rFonts w:ascii="Arial" w:hAnsi="Arial" w:cs="Arial"/>
          <w:color w:val="000000"/>
          <w:sz w:val="22"/>
          <w:szCs w:val="22"/>
        </w:rPr>
      </w:pPr>
      <w:r>
        <w:rPr>
          <w:rFonts w:ascii="Arial" w:hAnsi="Arial" w:cs="Arial"/>
          <w:color w:val="000000"/>
          <w:sz w:val="22"/>
          <w:szCs w:val="22"/>
        </w:rPr>
        <w:t xml:space="preserve">ad indirizzi di posta elettronica non certificata o a indirizzi di posta certificata diversi da </w:t>
      </w:r>
      <w:hyperlink r:id="rId8">
        <w:r>
          <w:rPr>
            <w:rFonts w:ascii="Arial" w:hAnsi="Arial" w:cs="Arial"/>
            <w:color w:val="0563C1"/>
            <w:sz w:val="22"/>
            <w:szCs w:val="22"/>
            <w:u w:val="single"/>
          </w:rPr>
          <w:t>dmoservizi@legalmail.it</w:t>
        </w:r>
      </w:hyperlink>
      <w:r>
        <w:rPr>
          <w:rFonts w:ascii="Arial" w:hAnsi="Arial" w:cs="Arial"/>
          <w:color w:val="000000"/>
          <w:sz w:val="22"/>
          <w:szCs w:val="22"/>
        </w:rPr>
        <w:t>;</w:t>
      </w:r>
    </w:p>
    <w:p w14:paraId="34D3C396" w14:textId="77777777" w:rsidR="00081720" w:rsidRDefault="00804B80">
      <w:pPr>
        <w:numPr>
          <w:ilvl w:val="0"/>
          <w:numId w:val="1"/>
        </w:numPr>
        <w:spacing w:line="360" w:lineRule="auto"/>
        <w:jc w:val="both"/>
        <w:rPr>
          <w:rFonts w:ascii="Arial" w:hAnsi="Arial" w:cs="Arial"/>
          <w:color w:val="000000"/>
          <w:sz w:val="22"/>
          <w:szCs w:val="22"/>
        </w:rPr>
      </w:pPr>
      <w:r>
        <w:rPr>
          <w:rFonts w:ascii="Arial" w:hAnsi="Arial" w:cs="Arial"/>
          <w:color w:val="000000"/>
          <w:sz w:val="22"/>
          <w:szCs w:val="22"/>
        </w:rPr>
        <w:t>prive del file .pdf del documento di identità valido o carenti delle informazioni richieste o mancanti della firma del titolare o del legale rappresentante (allegato A);</w:t>
      </w:r>
    </w:p>
    <w:p w14:paraId="3B0310E2" w14:textId="77777777" w:rsidR="00081720" w:rsidRDefault="00081720">
      <w:pPr>
        <w:spacing w:line="360" w:lineRule="auto"/>
        <w:jc w:val="both"/>
        <w:rPr>
          <w:rFonts w:ascii="Arial" w:hAnsi="Arial" w:cs="Arial"/>
          <w:color w:val="000000"/>
          <w:sz w:val="22"/>
          <w:szCs w:val="22"/>
        </w:rPr>
      </w:pPr>
    </w:p>
    <w:p w14:paraId="7FAB7B33" w14:textId="77777777" w:rsidR="00081720" w:rsidRDefault="00804B80">
      <w:pPr>
        <w:spacing w:line="360" w:lineRule="auto"/>
        <w:jc w:val="both"/>
        <w:rPr>
          <w:rFonts w:ascii="Arial" w:hAnsi="Arial" w:cs="Arial"/>
          <w:b/>
          <w:bCs/>
          <w:color w:val="000000"/>
          <w:sz w:val="22"/>
          <w:szCs w:val="22"/>
        </w:rPr>
      </w:pPr>
      <w:r>
        <w:rPr>
          <w:rFonts w:ascii="Arial" w:hAnsi="Arial" w:cs="Arial"/>
          <w:b/>
          <w:bCs/>
          <w:color w:val="000000"/>
          <w:sz w:val="22"/>
          <w:szCs w:val="22"/>
        </w:rPr>
        <w:t>7. AVVERTENZE</w:t>
      </w:r>
    </w:p>
    <w:p w14:paraId="70A25035" w14:textId="77777777" w:rsidR="00081720" w:rsidRDefault="00804B80">
      <w:pPr>
        <w:spacing w:line="360" w:lineRule="auto"/>
        <w:jc w:val="both"/>
        <w:rPr>
          <w:rFonts w:ascii="Arial" w:hAnsi="Arial" w:cs="Arial"/>
          <w:color w:val="000000"/>
          <w:sz w:val="22"/>
          <w:szCs w:val="22"/>
        </w:rPr>
      </w:pPr>
      <w:r>
        <w:rPr>
          <w:rFonts w:ascii="Arial" w:hAnsi="Arial" w:cs="Arial"/>
          <w:color w:val="000000"/>
          <w:sz w:val="22"/>
          <w:szCs w:val="22"/>
        </w:rPr>
        <w:t>Si rende noto che il presente avviso non pone in essere alcuna procedura concorsuale, paraconcorsuale o di gara d’appalto. Il presente avviso è finalizzato esclusivamente a ricevere manifestazioni di interesse per favorire la partecipazione di operatori economici; le manifestazioni di interesse non vincolano in alcun modo l’Ente, in quanto hanno come unico scopo di rendere noto all’Amministrazione la disponibilità ad essere invitati a presentare offerta. Ciò posto, la presentazione della domanda da parte del soggetto interessato non attribuirà allo stesso alcun interesse qualificato o diritto in ordine all’eventuale partecipazione alla procedura per l’affidamento del servizio, né comporterà l’assunzione di alcun obbligo specifico da parte dell’Ente.</w:t>
      </w:r>
    </w:p>
    <w:p w14:paraId="7DB0E8E9" w14:textId="77777777" w:rsidR="00081720" w:rsidRDefault="00081720">
      <w:pPr>
        <w:spacing w:line="360" w:lineRule="auto"/>
        <w:jc w:val="both"/>
        <w:rPr>
          <w:rFonts w:ascii="Arial" w:hAnsi="Arial" w:cs="Arial"/>
          <w:b/>
          <w:bCs/>
          <w:color w:val="000000"/>
          <w:sz w:val="22"/>
          <w:szCs w:val="22"/>
        </w:rPr>
      </w:pPr>
    </w:p>
    <w:p w14:paraId="06E41C99" w14:textId="77777777" w:rsidR="00081720" w:rsidRDefault="00804B80">
      <w:pPr>
        <w:spacing w:line="360" w:lineRule="auto"/>
        <w:jc w:val="both"/>
        <w:rPr>
          <w:rFonts w:ascii="Arial" w:hAnsi="Arial" w:cs="Arial"/>
          <w:color w:val="000000"/>
          <w:sz w:val="22"/>
          <w:szCs w:val="22"/>
        </w:rPr>
      </w:pPr>
      <w:r>
        <w:rPr>
          <w:rFonts w:ascii="Arial" w:hAnsi="Arial" w:cs="Arial"/>
          <w:b/>
          <w:bCs/>
          <w:color w:val="000000"/>
          <w:sz w:val="22"/>
          <w:szCs w:val="22"/>
        </w:rPr>
        <w:t>8. INFORMAZIONI</w:t>
      </w:r>
    </w:p>
    <w:p w14:paraId="7829C70F" w14:textId="77777777" w:rsidR="00081720" w:rsidRDefault="00804B80">
      <w:pPr>
        <w:spacing w:line="360" w:lineRule="auto"/>
        <w:jc w:val="both"/>
        <w:rPr>
          <w:rFonts w:ascii="Arial" w:hAnsi="Arial" w:cs="Arial"/>
          <w:color w:val="000000"/>
          <w:sz w:val="22"/>
          <w:szCs w:val="22"/>
        </w:rPr>
      </w:pPr>
      <w:r>
        <w:rPr>
          <w:rFonts w:ascii="Arial" w:hAnsi="Arial" w:cs="Arial"/>
          <w:color w:val="000000"/>
          <w:sz w:val="22"/>
          <w:szCs w:val="22"/>
        </w:rPr>
        <w:t>Per informazioni di carattere amministrativo e tecniche contattare l’Ufficio Procurement – email:</w:t>
      </w:r>
    </w:p>
    <w:p w14:paraId="75C69477" w14:textId="77777777" w:rsidR="00081720" w:rsidRDefault="00A2433F">
      <w:pPr>
        <w:spacing w:line="360" w:lineRule="auto"/>
        <w:jc w:val="both"/>
        <w:rPr>
          <w:rFonts w:ascii="Arial" w:hAnsi="Arial" w:cs="Arial"/>
          <w:color w:val="000000"/>
          <w:sz w:val="22"/>
          <w:szCs w:val="22"/>
        </w:rPr>
      </w:pPr>
      <w:hyperlink r:id="rId9">
        <w:r w:rsidR="00804B80">
          <w:rPr>
            <w:rFonts w:ascii="Arial" w:hAnsi="Arial" w:cs="Arial"/>
            <w:color w:val="0563C1"/>
            <w:sz w:val="22"/>
            <w:szCs w:val="22"/>
            <w:u w:val="single"/>
          </w:rPr>
          <w:t>richiesta.acquisti@visitpiemonte-dmo.org</w:t>
        </w:r>
      </w:hyperlink>
      <w:r w:rsidR="00804B80">
        <w:rPr>
          <w:rFonts w:ascii="Arial" w:hAnsi="Arial" w:cs="Arial"/>
          <w:color w:val="000000"/>
          <w:sz w:val="22"/>
          <w:szCs w:val="22"/>
        </w:rPr>
        <w:t xml:space="preserve"> </w:t>
      </w:r>
    </w:p>
    <w:p w14:paraId="5E3A898C" w14:textId="77777777" w:rsidR="00081720" w:rsidRDefault="00081720">
      <w:pPr>
        <w:spacing w:line="360" w:lineRule="auto"/>
        <w:jc w:val="both"/>
        <w:rPr>
          <w:rFonts w:ascii="Arial" w:hAnsi="Arial" w:cs="Arial"/>
          <w:color w:val="000000"/>
          <w:sz w:val="22"/>
          <w:szCs w:val="22"/>
        </w:rPr>
      </w:pPr>
    </w:p>
    <w:p w14:paraId="06BBA47E" w14:textId="77777777" w:rsidR="00081720" w:rsidRDefault="00804B80">
      <w:pPr>
        <w:spacing w:line="276" w:lineRule="auto"/>
        <w:jc w:val="both"/>
        <w:rPr>
          <w:rFonts w:ascii="Arial" w:hAnsi="Arial" w:cs="Arial"/>
          <w:sz w:val="22"/>
          <w:szCs w:val="22"/>
        </w:rPr>
      </w:pPr>
      <w:r>
        <w:rPr>
          <w:rFonts w:ascii="Arial" w:hAnsi="Arial" w:cs="Arial"/>
          <w:sz w:val="22"/>
          <w:szCs w:val="22"/>
        </w:rPr>
        <w:tab/>
        <w:t>Il Direttore Generale</w:t>
      </w:r>
    </w:p>
    <w:p w14:paraId="67A22713" w14:textId="77777777" w:rsidR="00081720" w:rsidRDefault="00804B80">
      <w:pPr>
        <w:spacing w:line="276" w:lineRule="auto"/>
        <w:rPr>
          <w:rFonts w:ascii="Arial" w:hAnsi="Arial" w:cs="Arial"/>
          <w:sz w:val="22"/>
          <w:szCs w:val="22"/>
        </w:rPr>
      </w:pPr>
      <w:r>
        <w:rPr>
          <w:rFonts w:ascii="Arial" w:hAnsi="Arial" w:cs="Arial"/>
          <w:sz w:val="22"/>
          <w:szCs w:val="22"/>
        </w:rPr>
        <w:tab/>
        <w:t xml:space="preserve">     Luisa Piazza</w:t>
      </w:r>
    </w:p>
    <w:p w14:paraId="52C1F1AC" w14:textId="77777777" w:rsidR="00081720" w:rsidRDefault="00804B80">
      <w:pPr>
        <w:rPr>
          <w:rFonts w:ascii="Arial" w:hAnsi="Arial" w:cs="Arial"/>
          <w:i/>
          <w:iCs/>
          <w:sz w:val="16"/>
          <w:szCs w:val="16"/>
        </w:rPr>
      </w:pPr>
      <w:r>
        <w:rPr>
          <w:rFonts w:ascii="Arial" w:hAnsi="Arial" w:cs="Arial"/>
          <w:i/>
          <w:iCs/>
          <w:sz w:val="16"/>
          <w:szCs w:val="16"/>
        </w:rPr>
        <w:t xml:space="preserve">                      Firmato digitalmente</w:t>
      </w:r>
    </w:p>
    <w:p w14:paraId="7561314B" w14:textId="77777777" w:rsidR="00081720" w:rsidRDefault="00804B80">
      <w:pPr>
        <w:rPr>
          <w:rFonts w:ascii="Arial" w:hAnsi="Arial" w:cs="Arial"/>
          <w:sz w:val="16"/>
          <w:szCs w:val="16"/>
        </w:rPr>
      </w:pPr>
      <w:r>
        <w:rPr>
          <w:rFonts w:ascii="Arial" w:hAnsi="Arial" w:cs="Arial"/>
          <w:i/>
          <w:iCs/>
          <w:sz w:val="16"/>
          <w:szCs w:val="16"/>
        </w:rPr>
        <w:t xml:space="preserve">            ai sensi dell’art. 21 d.lgs. 82/2005</w:t>
      </w:r>
    </w:p>
    <w:p w14:paraId="2CACF3F9" w14:textId="77777777" w:rsidR="00081720" w:rsidRDefault="00081720">
      <w:pPr>
        <w:spacing w:line="360" w:lineRule="auto"/>
        <w:rPr>
          <w:rFonts w:ascii="Arial" w:hAnsi="Arial" w:cs="Arial"/>
          <w:sz w:val="22"/>
          <w:szCs w:val="22"/>
        </w:rPr>
      </w:pPr>
    </w:p>
    <w:p w14:paraId="02185653" w14:textId="6DD2C36F" w:rsidR="00081720" w:rsidRDefault="00804B80">
      <w:pPr>
        <w:spacing w:line="360" w:lineRule="auto"/>
        <w:rPr>
          <w:rFonts w:ascii="Helvetica" w:hAnsi="Helvetica" w:cs="Helvetica"/>
          <w:sz w:val="20"/>
          <w:szCs w:val="20"/>
        </w:rPr>
      </w:pPr>
      <w:r>
        <w:rPr>
          <w:rFonts w:ascii="Arial" w:hAnsi="Arial" w:cs="Arial"/>
          <w:sz w:val="20"/>
          <w:szCs w:val="20"/>
        </w:rPr>
        <w:t>- Allegato</w:t>
      </w:r>
      <w:r w:rsidR="00463474">
        <w:rPr>
          <w:rFonts w:ascii="Arial" w:hAnsi="Arial" w:cs="Arial"/>
          <w:sz w:val="20"/>
          <w:szCs w:val="20"/>
        </w:rPr>
        <w:t xml:space="preserve"> </w:t>
      </w:r>
      <w:r>
        <w:rPr>
          <w:rFonts w:ascii="Arial" w:hAnsi="Arial" w:cs="Arial"/>
          <w:sz w:val="20"/>
          <w:szCs w:val="20"/>
        </w:rPr>
        <w:t>A Modulo di manifestazione di interesse</w:t>
      </w:r>
    </w:p>
    <w:p w14:paraId="7AB470D6" w14:textId="29D95F05" w:rsidR="00081720" w:rsidRDefault="00804B80">
      <w:pPr>
        <w:spacing w:line="360" w:lineRule="auto"/>
        <w:rPr>
          <w:rFonts w:ascii="Arial" w:hAnsi="Arial" w:cs="Arial"/>
          <w:sz w:val="22"/>
          <w:szCs w:val="22"/>
        </w:rPr>
      </w:pPr>
      <w:r>
        <w:rPr>
          <w:rFonts w:ascii="Arial" w:hAnsi="Arial" w:cs="Arial"/>
          <w:sz w:val="20"/>
          <w:szCs w:val="20"/>
        </w:rPr>
        <w:t>- Allegato</w:t>
      </w:r>
      <w:r w:rsidR="00463474">
        <w:rPr>
          <w:rFonts w:ascii="Arial" w:hAnsi="Arial" w:cs="Arial"/>
          <w:sz w:val="20"/>
          <w:szCs w:val="20"/>
        </w:rPr>
        <w:t xml:space="preserve"> </w:t>
      </w:r>
      <w:r>
        <w:rPr>
          <w:rFonts w:ascii="Arial" w:hAnsi="Arial" w:cs="Arial"/>
          <w:sz w:val="20"/>
          <w:szCs w:val="20"/>
        </w:rPr>
        <w:t>B Elenco DOP e IGP piemontesi 2020</w:t>
      </w:r>
    </w:p>
    <w:p w14:paraId="7759B4E8" w14:textId="286DAF4E" w:rsidR="00081720" w:rsidRDefault="00804B80">
      <w:pPr>
        <w:spacing w:line="360" w:lineRule="auto"/>
        <w:rPr>
          <w:rFonts w:ascii="Arial" w:hAnsi="Arial" w:cs="Arial"/>
          <w:sz w:val="20"/>
          <w:szCs w:val="20"/>
        </w:rPr>
      </w:pPr>
      <w:r>
        <w:rPr>
          <w:rFonts w:ascii="Arial" w:hAnsi="Arial" w:cs="Arial"/>
          <w:sz w:val="20"/>
          <w:szCs w:val="20"/>
        </w:rPr>
        <w:t>- Allegato</w:t>
      </w:r>
      <w:r w:rsidR="00463474">
        <w:rPr>
          <w:rFonts w:ascii="Arial" w:hAnsi="Arial" w:cs="Arial"/>
          <w:sz w:val="20"/>
          <w:szCs w:val="20"/>
        </w:rPr>
        <w:t xml:space="preserve"> </w:t>
      </w:r>
      <w:r>
        <w:rPr>
          <w:rFonts w:ascii="Arial" w:hAnsi="Arial" w:cs="Arial"/>
          <w:sz w:val="20"/>
          <w:szCs w:val="20"/>
        </w:rPr>
        <w:t>C Elenco DOCG e DOC piemontesi 2020</w:t>
      </w:r>
    </w:p>
    <w:p w14:paraId="477E2017" w14:textId="5D47617F" w:rsidR="00081720" w:rsidRDefault="00804B80">
      <w:pPr>
        <w:spacing w:line="360" w:lineRule="auto"/>
        <w:rPr>
          <w:rFonts w:ascii="Arial" w:hAnsi="Arial" w:cs="Arial"/>
          <w:sz w:val="20"/>
          <w:szCs w:val="20"/>
        </w:rPr>
      </w:pPr>
      <w:r>
        <w:rPr>
          <w:rFonts w:ascii="Arial" w:hAnsi="Arial" w:cs="Arial"/>
          <w:sz w:val="20"/>
          <w:szCs w:val="20"/>
        </w:rPr>
        <w:t>- Allegato</w:t>
      </w:r>
      <w:r w:rsidR="00463474">
        <w:rPr>
          <w:rFonts w:ascii="Arial" w:hAnsi="Arial" w:cs="Arial"/>
          <w:sz w:val="20"/>
          <w:szCs w:val="20"/>
        </w:rPr>
        <w:t xml:space="preserve"> </w:t>
      </w:r>
      <w:r>
        <w:rPr>
          <w:rFonts w:ascii="Arial" w:hAnsi="Arial" w:cs="Arial"/>
          <w:sz w:val="20"/>
          <w:szCs w:val="20"/>
        </w:rPr>
        <w:t>D DEF DGR Elenco PAT piemontesi 2018</w:t>
      </w:r>
    </w:p>
    <w:p w14:paraId="4CA1FD47" w14:textId="68784E44" w:rsidR="00081720" w:rsidRDefault="00804B80">
      <w:pPr>
        <w:pStyle w:val="Testocommento"/>
        <w:spacing w:line="360" w:lineRule="auto"/>
        <w:rPr>
          <w:rFonts w:ascii="Arial" w:hAnsi="Arial" w:cs="Arial"/>
        </w:rPr>
      </w:pPr>
      <w:r>
        <w:rPr>
          <w:rFonts w:ascii="Arial" w:hAnsi="Arial" w:cs="Arial"/>
        </w:rPr>
        <w:t xml:space="preserve">- Allegato E </w:t>
      </w:r>
      <w:r w:rsidR="00463474" w:rsidRPr="00463474">
        <w:rPr>
          <w:rFonts w:ascii="Arial" w:hAnsi="Arial" w:cs="Arial"/>
        </w:rPr>
        <w:t>PuntoVenditaGDO_Grafiche+ParafiatoRender</w:t>
      </w:r>
    </w:p>
    <w:p w14:paraId="54C4F69D" w14:textId="0E8F226E" w:rsidR="00463474" w:rsidRDefault="00463474">
      <w:pPr>
        <w:pStyle w:val="Testocommento"/>
        <w:spacing w:line="360" w:lineRule="auto"/>
        <w:rPr>
          <w:rFonts w:ascii="Arial" w:hAnsi="Arial" w:cs="Arial"/>
        </w:rPr>
      </w:pPr>
      <w:r>
        <w:rPr>
          <w:rFonts w:ascii="Arial" w:hAnsi="Arial" w:cs="Arial"/>
        </w:rPr>
        <w:t xml:space="preserve">- Allegato F </w:t>
      </w:r>
      <w:r w:rsidRPr="00463474">
        <w:rPr>
          <w:rFonts w:ascii="Arial" w:hAnsi="Arial" w:cs="Arial"/>
        </w:rPr>
        <w:t>Pianta+Prospetti ParafiatoA</w:t>
      </w:r>
    </w:p>
    <w:sectPr w:rsidR="00463474">
      <w:headerReference w:type="default" r:id="rId10"/>
      <w:footerReference w:type="default" r:id="rId11"/>
      <w:pgSz w:w="11906" w:h="16838"/>
      <w:pgMar w:top="3119" w:right="1127" w:bottom="1418" w:left="1134" w:header="709" w:footer="53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984C" w14:textId="77777777" w:rsidR="00804B80" w:rsidRDefault="00804B80">
      <w:r>
        <w:separator/>
      </w:r>
    </w:p>
  </w:endnote>
  <w:endnote w:type="continuationSeparator" w:id="0">
    <w:p w14:paraId="49A5A21B" w14:textId="77777777" w:rsidR="00804B80" w:rsidRDefault="0080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F">
    <w:altName w:val="Cambria"/>
    <w:charset w:val="00"/>
    <w:family w:val="roman"/>
    <w:pitch w:val="variable"/>
  </w:font>
  <w:font w:name="ArialMT">
    <w:altName w:val="Arial"/>
    <w:charset w:val="00"/>
    <w:family w:val="roman"/>
    <w:pitch w:val="variable"/>
  </w:font>
  <w:font w:name="Helvetic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8BA3" w14:textId="77777777" w:rsidR="00081720" w:rsidRDefault="00804B80">
    <w:pPr>
      <w:pStyle w:val="Pidipagina"/>
    </w:pPr>
    <w:r>
      <w:rPr>
        <w:noProof/>
      </w:rPr>
      <w:drawing>
        <wp:anchor distT="0" distB="0" distL="0" distR="0" simplePos="0" relativeHeight="7" behindDoc="1" locked="0" layoutInCell="1" allowOverlap="1" wp14:anchorId="1794E273" wp14:editId="45C0129E">
          <wp:simplePos x="0" y="0"/>
          <wp:positionH relativeFrom="margin">
            <wp:posOffset>173990</wp:posOffset>
          </wp:positionH>
          <wp:positionV relativeFrom="paragraph">
            <wp:posOffset>-354330</wp:posOffset>
          </wp:positionV>
          <wp:extent cx="5988050" cy="695960"/>
          <wp:effectExtent l="0" t="0" r="0" b="0"/>
          <wp:wrapNone/>
          <wp:docPr id="2"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5"/>
                  <pic:cNvPicPr>
                    <a:picLocks noChangeAspect="1" noChangeArrowheads="1"/>
                  </pic:cNvPicPr>
                </pic:nvPicPr>
                <pic:blipFill>
                  <a:blip r:embed="rId1"/>
                  <a:srcRect l="5915" t="23085" r="6632" b="20375"/>
                  <a:stretch>
                    <a:fillRect/>
                  </a:stretch>
                </pic:blipFill>
                <pic:spPr bwMode="auto">
                  <a:xfrm>
                    <a:off x="0" y="0"/>
                    <a:ext cx="5988050" cy="6959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32B4" w14:textId="77777777" w:rsidR="00804B80" w:rsidRDefault="00804B80">
      <w:r>
        <w:separator/>
      </w:r>
    </w:p>
  </w:footnote>
  <w:footnote w:type="continuationSeparator" w:id="0">
    <w:p w14:paraId="67958381" w14:textId="77777777" w:rsidR="00804B80" w:rsidRDefault="0080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788B" w14:textId="77777777" w:rsidR="00081720" w:rsidRDefault="00804B80">
    <w:pPr>
      <w:pStyle w:val="Intestazione"/>
    </w:pPr>
    <w:r>
      <w:rPr>
        <w:noProof/>
      </w:rPr>
      <w:drawing>
        <wp:inline distT="0" distB="0" distL="0" distR="0" wp14:anchorId="3E81C354" wp14:editId="132F45C9">
          <wp:extent cx="1638300" cy="1266825"/>
          <wp:effectExtent l="0" t="0" r="0" b="0"/>
          <wp:docPr id="1"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4"/>
                  <pic:cNvPicPr>
                    <a:picLocks noChangeAspect="1" noChangeArrowheads="1"/>
                  </pic:cNvPicPr>
                </pic:nvPicPr>
                <pic:blipFill>
                  <a:blip r:embed="rId1"/>
                  <a:srcRect l="12707" t="11464" r="9581" b="11350"/>
                  <a:stretch>
                    <a:fillRect/>
                  </a:stretch>
                </pic:blipFill>
                <pic:spPr bwMode="auto">
                  <a:xfrm>
                    <a:off x="0" y="0"/>
                    <a:ext cx="1638300" cy="1266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21C0"/>
    <w:multiLevelType w:val="multilevel"/>
    <w:tmpl w:val="F7D414C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w:hAnsi="Wingdings" w:cs="Wingdings"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F812614"/>
    <w:multiLevelType w:val="multilevel"/>
    <w:tmpl w:val="F64A1C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0FC4503"/>
    <w:multiLevelType w:val="multilevel"/>
    <w:tmpl w:val="AE100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A65396E"/>
    <w:multiLevelType w:val="multilevel"/>
    <w:tmpl w:val="FC7A97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4A5920"/>
    <w:multiLevelType w:val="multilevel"/>
    <w:tmpl w:val="EB3CDE90"/>
    <w:lvl w:ilvl="0">
      <w:start w:val="1"/>
      <w:numFmt w:val="bullet"/>
      <w:lvlText w:val="-"/>
      <w:lvlJc w:val="left"/>
      <w:pPr>
        <w:tabs>
          <w:tab w:val="num" w:pos="720"/>
        </w:tabs>
        <w:ind w:left="720" w:hanging="360"/>
      </w:pPr>
      <w:rPr>
        <w:rFonts w:ascii="Comic Sans MS" w:hAnsi="Comic Sans MS" w:cs="Comic Sans MS" w:hint="default"/>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67167335"/>
    <w:multiLevelType w:val="multilevel"/>
    <w:tmpl w:val="EF94986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20"/>
    <w:rsid w:val="00081720"/>
    <w:rsid w:val="002D489C"/>
    <w:rsid w:val="00463474"/>
    <w:rsid w:val="00804B80"/>
    <w:rsid w:val="00A2433F"/>
    <w:rsid w:val="00B923BE"/>
    <w:rsid w:val="00C6120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823D"/>
  <w15:docId w15:val="{FF3CBED5-E211-4FEC-BB86-D9BA89F2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Calibri"/>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Char">
    <w:name w:val="Header Char"/>
    <w:basedOn w:val="Carpredefinitoparagrafo"/>
    <w:uiPriority w:val="99"/>
    <w:qFormat/>
    <w:rPr>
      <w:rFonts w:ascii="Times New Roman" w:hAnsi="Times New Roman" w:cs="Times New Roman"/>
    </w:rPr>
  </w:style>
  <w:style w:type="character" w:customStyle="1" w:styleId="FooterChar">
    <w:name w:val="Footer Char"/>
    <w:basedOn w:val="Carpredefinitoparagrafo"/>
    <w:uiPriority w:val="99"/>
    <w:qFormat/>
    <w:rPr>
      <w:rFonts w:ascii="Times New Roman" w:hAnsi="Times New Roman" w:cs="Times New Roman"/>
    </w:rPr>
  </w:style>
  <w:style w:type="character" w:customStyle="1" w:styleId="CollegamentoInternet">
    <w:name w:val="Collegamento Internet"/>
    <w:basedOn w:val="Carpredefinitoparagrafo"/>
    <w:uiPriority w:val="99"/>
    <w:rPr>
      <w:rFonts w:ascii="Times New Roman" w:hAnsi="Times New Roman" w:cs="Times New Roman"/>
      <w:color w:val="0563C1"/>
      <w:u w:val="single"/>
    </w:rPr>
  </w:style>
  <w:style w:type="character" w:styleId="Rimandocommento">
    <w:name w:val="annotation reference"/>
    <w:basedOn w:val="Carpredefinitoparagrafo"/>
    <w:uiPriority w:val="99"/>
    <w:qFormat/>
    <w:rPr>
      <w:rFonts w:ascii="Times New Roman" w:hAnsi="Times New Roman" w:cs="Times New Roman"/>
      <w:sz w:val="16"/>
      <w:szCs w:val="16"/>
    </w:rPr>
  </w:style>
  <w:style w:type="character" w:customStyle="1" w:styleId="CommentTextChar">
    <w:name w:val="Comment Text Char"/>
    <w:basedOn w:val="Carpredefinitoparagrafo"/>
    <w:uiPriority w:val="99"/>
    <w:qFormat/>
    <w:rPr>
      <w:rFonts w:ascii="Times New Roman" w:hAnsi="Times New Roman" w:cs="Times New Roman"/>
      <w:sz w:val="20"/>
      <w:szCs w:val="20"/>
    </w:rPr>
  </w:style>
  <w:style w:type="character" w:customStyle="1" w:styleId="CommentSubjectChar">
    <w:name w:val="Comment Subject Char"/>
    <w:basedOn w:val="CommentTextChar"/>
    <w:uiPriority w:val="99"/>
    <w:qFormat/>
    <w:rPr>
      <w:rFonts w:ascii="Times New Roman" w:hAnsi="Times New Roman" w:cs="Times New Roman"/>
      <w:b/>
      <w:bCs/>
      <w:sz w:val="20"/>
      <w:szCs w:val="20"/>
    </w:rPr>
  </w:style>
  <w:style w:type="character" w:customStyle="1" w:styleId="BalloonTextChar">
    <w:name w:val="Balloon Text Char"/>
    <w:basedOn w:val="Carpredefinitoparagrafo"/>
    <w:uiPriority w:val="99"/>
    <w:qFormat/>
    <w:rPr>
      <w:rFonts w:ascii="Segoe UI" w:hAnsi="Segoe UI" w:cs="Segoe UI"/>
      <w:sz w:val="18"/>
      <w:szCs w:val="18"/>
    </w:rPr>
  </w:style>
  <w:style w:type="character" w:customStyle="1" w:styleId="TitoloCarattere">
    <w:name w:val="Titolo Carattere"/>
    <w:basedOn w:val="Carpredefinitoparagrafo"/>
    <w:link w:val="Titolo"/>
    <w:uiPriority w:val="10"/>
    <w:qFormat/>
    <w:rsid w:val="00E46357"/>
    <w:rPr>
      <w:rFonts w:asciiTheme="majorHAnsi" w:eastAsiaTheme="majorEastAsia" w:hAnsiTheme="majorHAnsi" w:cstheme="majorBidi"/>
      <w:b/>
      <w:bCs/>
      <w:kern w:val="2"/>
      <w:sz w:val="32"/>
      <w:szCs w:val="32"/>
      <w:lang w:eastAsia="en-US"/>
    </w:rPr>
  </w:style>
  <w:style w:type="character" w:customStyle="1" w:styleId="CorpotestoCarattere">
    <w:name w:val="Corpo testo Carattere"/>
    <w:basedOn w:val="Carpredefinitoparagrafo"/>
    <w:link w:val="Corpotesto"/>
    <w:uiPriority w:val="99"/>
    <w:semiHidden/>
    <w:qFormat/>
    <w:rsid w:val="00E46357"/>
    <w:rPr>
      <w:rFonts w:ascii="Calibri" w:hAnsi="Calibri" w:cs="Calibri"/>
      <w:sz w:val="24"/>
      <w:szCs w:val="24"/>
      <w:lang w:eastAsia="en-US"/>
    </w:rPr>
  </w:style>
  <w:style w:type="character" w:customStyle="1" w:styleId="IntestazioneCarattere">
    <w:name w:val="Intestazione Carattere"/>
    <w:basedOn w:val="Carpredefinitoparagrafo"/>
    <w:link w:val="Intestazione"/>
    <w:uiPriority w:val="99"/>
    <w:semiHidden/>
    <w:qFormat/>
    <w:rsid w:val="00E46357"/>
    <w:rPr>
      <w:rFonts w:ascii="Calibri" w:hAnsi="Calibri" w:cs="Calibri"/>
      <w:sz w:val="24"/>
      <w:szCs w:val="24"/>
      <w:lang w:eastAsia="en-US"/>
    </w:rPr>
  </w:style>
  <w:style w:type="character" w:customStyle="1" w:styleId="PidipaginaCarattere">
    <w:name w:val="Piè di pagina Carattere"/>
    <w:basedOn w:val="Carpredefinitoparagrafo"/>
    <w:link w:val="Pidipagina"/>
    <w:uiPriority w:val="99"/>
    <w:semiHidden/>
    <w:qFormat/>
    <w:rsid w:val="00E46357"/>
    <w:rPr>
      <w:rFonts w:ascii="Calibri" w:hAnsi="Calibri" w:cs="Calibri"/>
      <w:sz w:val="24"/>
      <w:szCs w:val="24"/>
      <w:lang w:eastAsia="en-US"/>
    </w:rPr>
  </w:style>
  <w:style w:type="character" w:customStyle="1" w:styleId="TestocommentoCarattere">
    <w:name w:val="Testo commento Carattere"/>
    <w:basedOn w:val="Carpredefinitoparagrafo"/>
    <w:link w:val="Testocommento"/>
    <w:uiPriority w:val="99"/>
    <w:semiHidden/>
    <w:qFormat/>
    <w:rsid w:val="00E46357"/>
    <w:rPr>
      <w:rFonts w:ascii="Calibri" w:hAnsi="Calibri" w:cs="Calibri"/>
      <w:sz w:val="20"/>
      <w:szCs w:val="20"/>
      <w:lang w:eastAsia="en-US"/>
    </w:rPr>
  </w:style>
  <w:style w:type="character" w:customStyle="1" w:styleId="SoggettocommentoCarattere">
    <w:name w:val="Soggetto commento Carattere"/>
    <w:basedOn w:val="TestocommentoCarattere"/>
    <w:link w:val="Soggettocommento"/>
    <w:uiPriority w:val="99"/>
    <w:semiHidden/>
    <w:qFormat/>
    <w:rsid w:val="00E46357"/>
    <w:rPr>
      <w:rFonts w:ascii="Calibri" w:hAnsi="Calibri" w:cs="Calibri"/>
      <w:b/>
      <w:bCs/>
      <w:sz w:val="20"/>
      <w:szCs w:val="20"/>
      <w:lang w:eastAsia="en-US"/>
    </w:rPr>
  </w:style>
  <w:style w:type="character" w:customStyle="1" w:styleId="TestofumettoCarattere">
    <w:name w:val="Testo fumetto Carattere"/>
    <w:basedOn w:val="Carpredefinitoparagrafo"/>
    <w:link w:val="Testofumetto"/>
    <w:uiPriority w:val="99"/>
    <w:semiHidden/>
    <w:qFormat/>
    <w:rsid w:val="00E46357"/>
    <w:rPr>
      <w:rFonts w:ascii="Times New Roman" w:hAnsi="Times New Roman" w:cs="Times New Roman"/>
      <w:sz w:val="0"/>
      <w:szCs w:val="0"/>
      <w:lang w:eastAsia="en-US"/>
    </w:rPr>
  </w:style>
  <w:style w:type="character" w:customStyle="1" w:styleId="Corpodeltesto2Carattere">
    <w:name w:val="Corpo del testo 2 Carattere"/>
    <w:basedOn w:val="Carpredefinitoparagrafo"/>
    <w:link w:val="Corpodeltesto2"/>
    <w:uiPriority w:val="99"/>
    <w:semiHidden/>
    <w:qFormat/>
    <w:rsid w:val="00E46357"/>
    <w:rPr>
      <w:rFonts w:ascii="Calibri" w:hAnsi="Calibri" w:cs="Calibri"/>
      <w:sz w:val="24"/>
      <w:szCs w:val="24"/>
      <w:lang w:eastAsia="en-US"/>
    </w:rPr>
  </w:style>
  <w:style w:type="paragraph" w:styleId="Titolo">
    <w:name w:val="Title"/>
    <w:basedOn w:val="Normale"/>
    <w:next w:val="Corpotesto"/>
    <w:link w:val="TitoloCarattere"/>
    <w:uiPriority w:val="99"/>
    <w:qFormat/>
    <w:pPr>
      <w:keepNext/>
      <w:spacing w:before="240" w:after="120"/>
    </w:pPr>
    <w:rPr>
      <w:rFonts w:ascii="Liberation Sans" w:eastAsia="Microsoft YaHei" w:hAnsi="Liberation Sans" w:cs="Liberation Sans"/>
      <w:sz w:val="28"/>
      <w:szCs w:val="28"/>
    </w:rPr>
  </w:style>
  <w:style w:type="paragraph" w:styleId="Corpotesto">
    <w:name w:val="Body Text"/>
    <w:basedOn w:val="Normale"/>
    <w:link w:val="CorpotestoCarattere"/>
    <w:uiPriority w:val="99"/>
    <w:pPr>
      <w:spacing w:after="140" w:line="276" w:lineRule="auto"/>
    </w:pPr>
  </w:style>
  <w:style w:type="paragraph" w:styleId="Elenco">
    <w:name w:val="List"/>
    <w:basedOn w:val="Corpotesto"/>
    <w:uiPriority w:val="99"/>
  </w:style>
  <w:style w:type="paragraph" w:styleId="Didascalia">
    <w:name w:val="caption"/>
    <w:basedOn w:val="Normale"/>
    <w:uiPriority w:val="99"/>
    <w:qFormat/>
    <w:pPr>
      <w:suppressLineNumbers/>
      <w:spacing w:before="120" w:after="120"/>
    </w:pPr>
    <w:rPr>
      <w:i/>
      <w:iCs/>
    </w:rPr>
  </w:style>
  <w:style w:type="paragraph" w:customStyle="1" w:styleId="Indice">
    <w:name w:val="Indice"/>
    <w:basedOn w:val="Normale"/>
    <w:uiPriority w:val="99"/>
    <w:qFormat/>
    <w:pPr>
      <w:suppressLineNumbers/>
    </w:pPr>
  </w:style>
  <w:style w:type="paragraph" w:customStyle="1" w:styleId="Paragrafobase">
    <w:name w:val="[Paragrafo base]"/>
    <w:basedOn w:val="Normale"/>
    <w:uiPriority w:val="99"/>
    <w:qFormat/>
    <w:pPr>
      <w:spacing w:line="288" w:lineRule="auto"/>
      <w:textAlignment w:val="center"/>
    </w:pPr>
    <w:rPr>
      <w:rFonts w:ascii="Times" w:hAnsi="Times" w:cs="Times"/>
      <w:color w:val="000000"/>
      <w:lang w:val="en-GB"/>
    </w:rPr>
  </w:style>
  <w:style w:type="paragraph" w:customStyle="1" w:styleId="Intestazioneepidipagina">
    <w:name w:val="Intestazione e piè di pagina"/>
    <w:basedOn w:val="Normale"/>
    <w:uiPriority w:val="99"/>
    <w:qFormat/>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commento">
    <w:name w:val="annotation text"/>
    <w:basedOn w:val="Normale"/>
    <w:link w:val="TestocommentoCarattere"/>
    <w:uiPriority w:val="99"/>
    <w:qFormat/>
    <w:rPr>
      <w:sz w:val="20"/>
      <w:szCs w:val="20"/>
    </w:rPr>
  </w:style>
  <w:style w:type="paragraph" w:styleId="Soggettocommento">
    <w:name w:val="annotation subject"/>
    <w:basedOn w:val="Testocommento"/>
    <w:next w:val="Testocommento"/>
    <w:link w:val="SoggettocommentoCarattere"/>
    <w:uiPriority w:val="99"/>
    <w:qFormat/>
    <w:rPr>
      <w:b/>
      <w:bCs/>
    </w:rPr>
  </w:style>
  <w:style w:type="paragraph" w:styleId="Testofumetto">
    <w:name w:val="Balloon Text"/>
    <w:basedOn w:val="Normale"/>
    <w:link w:val="TestofumettoCarattere"/>
    <w:uiPriority w:val="99"/>
    <w:qFormat/>
    <w:rPr>
      <w:rFonts w:ascii="Segoe UI" w:hAnsi="Segoe UI" w:cs="Segoe UI"/>
      <w:sz w:val="18"/>
      <w:szCs w:val="18"/>
    </w:rPr>
  </w:style>
  <w:style w:type="paragraph" w:styleId="Paragrafoelenco">
    <w:name w:val="List Paragraph"/>
    <w:basedOn w:val="Normale"/>
    <w:uiPriority w:val="99"/>
    <w:qFormat/>
    <w:pPr>
      <w:ind w:left="720"/>
    </w:pPr>
  </w:style>
  <w:style w:type="paragraph" w:customStyle="1" w:styleId="TableParagraph">
    <w:name w:val="Table Paragraph"/>
    <w:basedOn w:val="Normale"/>
    <w:uiPriority w:val="99"/>
    <w:qFormat/>
    <w:pPr>
      <w:widowControl w:val="0"/>
      <w:suppressAutoHyphens w:val="0"/>
      <w:ind w:left="75"/>
    </w:pPr>
    <w:rPr>
      <w:rFonts w:ascii="Arial" w:hAnsi="Arial" w:cs="Arial"/>
      <w:sz w:val="22"/>
      <w:szCs w:val="22"/>
    </w:rPr>
  </w:style>
  <w:style w:type="paragraph" w:styleId="Corpodeltesto2">
    <w:name w:val="Body Text 2"/>
    <w:basedOn w:val="Normale"/>
    <w:link w:val="Corpodeltesto2Carattere"/>
    <w:uiPriority w:val="99"/>
    <w:qFormat/>
    <w:pPr>
      <w:spacing w:before="156" w:after="156" w:line="360" w:lineRule="auto"/>
      <w:jc w:val="both"/>
      <w:textAlignment w:val="baseline"/>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oservizi@legalmai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oservizi@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hiesta.acquisti@visitpiemonte-dmo.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1585</Words>
  <Characters>9038</Characters>
  <Application>Microsoft Office Word</Application>
  <DocSecurity>0</DocSecurity>
  <Lines>75</Lines>
  <Paragraphs>21</Paragraphs>
  <ScaleCrop>false</ScaleCrop>
  <Company>Regione Piemonte</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Torino,</dc:title>
  <dc:subject/>
  <dc:creator>Microsoft Office User</dc:creator>
  <dc:description/>
  <cp:lastModifiedBy>Gabriele Manuello</cp:lastModifiedBy>
  <cp:revision>7</cp:revision>
  <dcterms:created xsi:type="dcterms:W3CDTF">2021-06-23T13:46:00Z</dcterms:created>
  <dcterms:modified xsi:type="dcterms:W3CDTF">2021-08-30T10:57:00Z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Piemonte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